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6162F5" w:rsidRDefault="003C2DCD" w:rsidP="003C2DCD">
      <w:pPr>
        <w:spacing w:after="0"/>
        <w:jc w:val="right"/>
        <w:rPr>
          <w:sz w:val="28"/>
          <w:szCs w:val="28"/>
        </w:rPr>
      </w:pPr>
      <w:r w:rsidRPr="006162F5">
        <w:rPr>
          <w:sz w:val="28"/>
          <w:szCs w:val="28"/>
        </w:rPr>
        <w:t>«Утверждаю»</w:t>
      </w:r>
    </w:p>
    <w:p w:rsidR="003C2DCD" w:rsidRPr="006162F5" w:rsidRDefault="00755B44" w:rsidP="003C2DCD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МКОУ «О</w:t>
      </w:r>
      <w:r w:rsidR="003C2DCD">
        <w:rPr>
          <w:sz w:val="28"/>
          <w:szCs w:val="28"/>
        </w:rPr>
        <w:t xml:space="preserve">ОШ </w:t>
      </w:r>
      <w:r>
        <w:rPr>
          <w:sz w:val="28"/>
          <w:szCs w:val="28"/>
        </w:rPr>
        <w:t xml:space="preserve">им. Г. </w:t>
      </w:r>
      <w:proofErr w:type="spellStart"/>
      <w:r>
        <w:rPr>
          <w:sz w:val="28"/>
          <w:szCs w:val="28"/>
        </w:rPr>
        <w:t>Лезгинцева</w:t>
      </w:r>
      <w:proofErr w:type="spellEnd"/>
      <w:r>
        <w:rPr>
          <w:sz w:val="28"/>
          <w:szCs w:val="28"/>
        </w:rPr>
        <w:t>» п. Белиджи</w:t>
      </w:r>
    </w:p>
    <w:p w:rsidR="003C2DCD" w:rsidRPr="006162F5" w:rsidRDefault="003C2DCD" w:rsidP="003C2DCD">
      <w:pPr>
        <w:spacing w:after="0"/>
        <w:jc w:val="right"/>
        <w:rPr>
          <w:sz w:val="28"/>
          <w:szCs w:val="28"/>
        </w:rPr>
      </w:pPr>
      <w:proofErr w:type="spellStart"/>
      <w:r w:rsidRPr="006162F5">
        <w:rPr>
          <w:sz w:val="28"/>
          <w:szCs w:val="28"/>
        </w:rPr>
        <w:t>_____________</w:t>
      </w:r>
      <w:r w:rsidR="00755B44">
        <w:rPr>
          <w:sz w:val="28"/>
          <w:szCs w:val="28"/>
        </w:rPr>
        <w:t>Ибрагимов</w:t>
      </w:r>
      <w:proofErr w:type="spellEnd"/>
      <w:r w:rsidR="00755B44">
        <w:rPr>
          <w:sz w:val="28"/>
          <w:szCs w:val="28"/>
        </w:rPr>
        <w:t xml:space="preserve"> К.М.</w:t>
      </w:r>
    </w:p>
    <w:p w:rsidR="003C2DCD" w:rsidRDefault="003C2DCD" w:rsidP="003C2DCD">
      <w:pPr>
        <w:spacing w:after="0"/>
        <w:ind w:firstLine="1080"/>
        <w:rPr>
          <w:spacing w:val="9"/>
          <w:w w:val="102"/>
          <w:sz w:val="28"/>
          <w:szCs w:val="28"/>
        </w:rPr>
      </w:pPr>
    </w:p>
    <w:p w:rsidR="003C2DCD" w:rsidRPr="006162F5" w:rsidRDefault="003C2DCD" w:rsidP="003C2DCD">
      <w:pPr>
        <w:ind w:firstLine="1080"/>
        <w:rPr>
          <w:spacing w:val="9"/>
          <w:w w:val="102"/>
          <w:sz w:val="28"/>
          <w:szCs w:val="28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187A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</w:rPr>
      </w:pPr>
      <w:r w:rsidRPr="003C2DCD"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</w:rPr>
        <w:t>ПРОГРАММА</w:t>
      </w: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</w:rPr>
      </w:pPr>
      <w:r w:rsidRPr="003C2DCD"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</w:rPr>
        <w:t>ДУХОВНО – НРАВСТВЕННОГО ВОСПИТАНИЯ</w:t>
      </w:r>
      <w:r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</w:rPr>
        <w:t xml:space="preserve"> УЧАЩИХСЯ</w:t>
      </w:r>
    </w:p>
    <w:p w:rsidR="003C2DCD" w:rsidRPr="003C2DCD" w:rsidRDefault="00187A97" w:rsidP="003C2D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</w:rPr>
        <w:t>МК</w:t>
      </w:r>
      <w:r w:rsidR="003C2DCD" w:rsidRPr="003C2DCD"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</w:rPr>
        <w:t xml:space="preserve">ОУ « </w:t>
      </w:r>
      <w:r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</w:rPr>
        <w:t xml:space="preserve">ООШ им. Г. </w:t>
      </w:r>
      <w:proofErr w:type="spellStart"/>
      <w:r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</w:rPr>
        <w:t>Лезгинцева</w:t>
      </w:r>
      <w:proofErr w:type="spellEnd"/>
      <w:r w:rsidR="003C2DCD" w:rsidRPr="003C2DCD"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</w:rPr>
        <w:t xml:space="preserve">» </w:t>
      </w:r>
      <w:r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</w:rPr>
        <w:t>п. Белиджи</w:t>
      </w:r>
    </w:p>
    <w:p w:rsidR="003C2DCD" w:rsidRPr="00762177" w:rsidRDefault="003C2DCD" w:rsidP="003C2D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44"/>
        </w:rPr>
      </w:pPr>
      <w:r w:rsidRPr="00762177">
        <w:rPr>
          <w:rFonts w:ascii="Times New Roman" w:eastAsia="Times New Roman" w:hAnsi="Times New Roman" w:cs="Times New Roman"/>
          <w:b/>
          <w:color w:val="C00000"/>
          <w:sz w:val="44"/>
          <w:szCs w:val="44"/>
        </w:rPr>
        <w:t>«Крепче мы – крепче наше будущее»</w:t>
      </w: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</w:rPr>
        <w:t>н</w:t>
      </w:r>
      <w:r w:rsidR="00187A97"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</w:rPr>
        <w:t>а  2017</w:t>
      </w:r>
      <w:r w:rsidRPr="003C2DCD"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</w:rPr>
        <w:t>-2020годы</w:t>
      </w: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Default="003C2DCD" w:rsidP="003C2DCD">
      <w:pPr>
        <w:shd w:val="clear" w:color="auto" w:fill="FFFFFF"/>
        <w:spacing w:before="307"/>
        <w:ind w:left="3907"/>
        <w:rPr>
          <w:spacing w:val="66"/>
          <w:w w:val="102"/>
          <w:sz w:val="28"/>
          <w:szCs w:val="28"/>
        </w:rPr>
      </w:pPr>
      <w:r w:rsidRPr="006162F5">
        <w:rPr>
          <w:spacing w:val="66"/>
          <w:w w:val="102"/>
          <w:sz w:val="28"/>
          <w:szCs w:val="28"/>
        </w:rPr>
        <w:t>ПАСПОРТ</w:t>
      </w:r>
    </w:p>
    <w:p w:rsidR="003C2DCD" w:rsidRPr="003C2DCD" w:rsidRDefault="003C2DCD" w:rsidP="003C2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lastRenderedPageBreak/>
        <w:t>ПРОГРАММЫ</w:t>
      </w:r>
    </w:p>
    <w:p w:rsidR="003C2DCD" w:rsidRPr="003C2DCD" w:rsidRDefault="003C2DCD" w:rsidP="003C2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 w:rsidRPr="003C2DCD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ДУХОВНО – НРАВСТВЕННОГО ВОСПИТАНИЯ</w:t>
      </w:r>
      <w:r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 xml:space="preserve"> УЧАЩИХСЯ</w:t>
      </w:r>
    </w:p>
    <w:p w:rsidR="003C2DCD" w:rsidRPr="003C2DCD" w:rsidRDefault="003C2DCD" w:rsidP="003C2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 w:rsidRPr="003C2DCD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М</w:t>
      </w:r>
      <w:r w:rsidR="00187A97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 xml:space="preserve">КОУ «ООШ им. Г. </w:t>
      </w:r>
      <w:proofErr w:type="spellStart"/>
      <w:r w:rsidR="00187A97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Лезгинцева</w:t>
      </w:r>
      <w:proofErr w:type="spellEnd"/>
      <w:r w:rsidRPr="003C2DCD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 xml:space="preserve">» </w:t>
      </w:r>
      <w:r w:rsidR="00187A97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п. Белиджи</w:t>
      </w:r>
    </w:p>
    <w:p w:rsidR="003C2DCD" w:rsidRPr="003C2DCD" w:rsidRDefault="003C2DCD" w:rsidP="003C2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 w:rsidRPr="003C2DCD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«Крепче мы – крепче наше будущее»</w:t>
      </w:r>
    </w:p>
    <w:p w:rsidR="003C2DCD" w:rsidRPr="003C2DCD" w:rsidRDefault="00187A97" w:rsidP="003C2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на  2017</w:t>
      </w:r>
      <w:r w:rsidR="003C2DCD" w:rsidRPr="003C2DCD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-2020годы</w:t>
      </w:r>
    </w:p>
    <w:p w:rsidR="003C2DCD" w:rsidRPr="006162F5" w:rsidRDefault="003C2DCD" w:rsidP="003C2DCD">
      <w:pPr>
        <w:shd w:val="clear" w:color="auto" w:fill="FFFFFF"/>
        <w:spacing w:before="10" w:after="0" w:line="317" w:lineRule="exact"/>
        <w:ind w:left="29" w:right="1075"/>
        <w:rPr>
          <w:spacing w:val="-4"/>
          <w:w w:val="102"/>
          <w:sz w:val="28"/>
          <w:szCs w:val="28"/>
        </w:rPr>
      </w:pPr>
    </w:p>
    <w:tbl>
      <w:tblPr>
        <w:tblW w:w="11058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3"/>
        <w:gridCol w:w="7655"/>
      </w:tblGrid>
      <w:tr w:rsidR="003C2DCD" w:rsidRPr="00DE776F" w:rsidTr="00DE776F">
        <w:trPr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3C2DCD">
            <w:pPr>
              <w:spacing w:after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 Наименование Программы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3C2D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DCD" w:rsidRPr="00DE776F" w:rsidRDefault="003C2DCD" w:rsidP="003C2D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Духовно- нравственное воспитание  учащихся </w:t>
            </w:r>
            <w:r w:rsidR="00187A97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  <w:r w:rsidRPr="00DE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</w:t>
            </w:r>
            <w:r w:rsidR="00187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ООШ им. Г. </w:t>
            </w:r>
            <w:proofErr w:type="spellStart"/>
            <w:r w:rsidR="00187A97">
              <w:rPr>
                <w:rFonts w:ascii="Times New Roman" w:eastAsia="Times New Roman" w:hAnsi="Times New Roman" w:cs="Times New Roman"/>
                <w:sz w:val="24"/>
                <w:szCs w:val="24"/>
              </w:rPr>
              <w:t>Лезгинцева</w:t>
            </w:r>
            <w:proofErr w:type="spellEnd"/>
            <w:r w:rsidRPr="00DE776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187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Белиджи</w:t>
            </w:r>
          </w:p>
          <w:p w:rsidR="003C2DCD" w:rsidRPr="00A855C2" w:rsidRDefault="003C2DCD" w:rsidP="00187A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«Крепче мы – крепче наше будущее» на  2017-2020годы</w:t>
            </w:r>
          </w:p>
        </w:tc>
      </w:tr>
      <w:tr w:rsidR="003C2DCD" w:rsidRPr="00DE776F" w:rsidTr="00A855C2">
        <w:trPr>
          <w:trHeight w:val="942"/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A8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</w:p>
          <w:p w:rsidR="003C2DCD" w:rsidRPr="00DE776F" w:rsidRDefault="003C2DCD" w:rsidP="00A8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для разработки Программы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3C2D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Современная концепция ФГОС о «Духовно- </w:t>
            </w:r>
            <w:proofErr w:type="gramStart"/>
            <w:r w:rsidRPr="00DE776F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нравственном</w:t>
            </w:r>
            <w:proofErr w:type="gramEnd"/>
          </w:p>
          <w:p w:rsidR="003C2DCD" w:rsidRDefault="003C2DCD" w:rsidP="00A85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E776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воспитании</w:t>
            </w:r>
            <w:proofErr w:type="gramEnd"/>
            <w:r w:rsidRPr="00DE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и молодежи»</w:t>
            </w:r>
            <w:r w:rsidR="00A855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855C2" w:rsidRPr="008653EA" w:rsidRDefault="00A855C2" w:rsidP="00A855C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sz w:val="21"/>
                <w:szCs w:val="21"/>
              </w:rPr>
              <w:t>Закон РФ «Об образовании»1992г. №3266-1</w:t>
            </w:r>
          </w:p>
          <w:p w:rsidR="00A855C2" w:rsidRPr="008653EA" w:rsidRDefault="00A855C2" w:rsidP="00A855C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sz w:val="21"/>
                <w:szCs w:val="21"/>
              </w:rPr>
              <w:t>Конституция Российской федерации (Ст.1,10,17,15,19,32,43,50,51,52)</w:t>
            </w:r>
          </w:p>
          <w:p w:rsidR="00A855C2" w:rsidRPr="008653EA" w:rsidRDefault="00A855C2" w:rsidP="00A855C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sz w:val="21"/>
                <w:szCs w:val="21"/>
              </w:rPr>
              <w:t>Закон об основных гарантиях прав ребёнка 1998г</w:t>
            </w:r>
          </w:p>
          <w:p w:rsidR="00A855C2" w:rsidRPr="008653EA" w:rsidRDefault="00A855C2" w:rsidP="00A855C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sz w:val="21"/>
                <w:szCs w:val="21"/>
              </w:rPr>
              <w:t xml:space="preserve">Стандарты второго поколения. Концепция под ред. А.М. </w:t>
            </w:r>
            <w:proofErr w:type="spellStart"/>
            <w:r w:rsidRPr="008653EA">
              <w:rPr>
                <w:rFonts w:ascii="Arial" w:eastAsia="Times New Roman" w:hAnsi="Arial" w:cs="Arial"/>
                <w:sz w:val="21"/>
                <w:szCs w:val="21"/>
              </w:rPr>
              <w:t>Кондакова</w:t>
            </w:r>
            <w:proofErr w:type="spellEnd"/>
            <w:r w:rsidRPr="008653EA">
              <w:rPr>
                <w:rFonts w:ascii="Arial" w:eastAsia="Times New Roman" w:hAnsi="Arial" w:cs="Arial"/>
                <w:sz w:val="21"/>
                <w:szCs w:val="21"/>
              </w:rPr>
              <w:t>, А.А. Кузнецова</w:t>
            </w:r>
          </w:p>
          <w:p w:rsidR="00A855C2" w:rsidRPr="008653EA" w:rsidRDefault="00A855C2" w:rsidP="00A855C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sz w:val="21"/>
                <w:szCs w:val="21"/>
              </w:rPr>
              <w:t>Постановление Правительства РФ от 30 декабря 2005 года № 854</w:t>
            </w:r>
          </w:p>
          <w:p w:rsidR="00A855C2" w:rsidRPr="008653EA" w:rsidRDefault="00A855C2" w:rsidP="00A855C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sz w:val="21"/>
                <w:szCs w:val="21"/>
              </w:rPr>
              <w:t>Декларация прав и свобод человека</w:t>
            </w:r>
          </w:p>
          <w:p w:rsidR="00A855C2" w:rsidRPr="008653EA" w:rsidRDefault="00A855C2" w:rsidP="00A855C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sz w:val="21"/>
                <w:szCs w:val="21"/>
              </w:rPr>
              <w:t>Конвенция о правах ребёнка</w:t>
            </w:r>
          </w:p>
          <w:p w:rsidR="00A855C2" w:rsidRPr="008653EA" w:rsidRDefault="00A855C2" w:rsidP="00A855C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sz w:val="21"/>
                <w:szCs w:val="21"/>
              </w:rPr>
              <w:t>Устав школы</w:t>
            </w:r>
          </w:p>
          <w:p w:rsidR="00A855C2" w:rsidRPr="00A855C2" w:rsidRDefault="00A855C2" w:rsidP="00A85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</w:p>
        </w:tc>
      </w:tr>
      <w:tr w:rsidR="003C2DCD" w:rsidRPr="00DE776F" w:rsidTr="00DE776F">
        <w:trPr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3C2DCD">
            <w:pPr>
              <w:spacing w:after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3C2DCD">
            <w:pPr>
              <w:spacing w:after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DCD" w:rsidRPr="00DE776F" w:rsidTr="00A855C2">
        <w:trPr>
          <w:trHeight w:val="482"/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3C2DCD">
            <w:pPr>
              <w:spacing w:after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C22293" w:rsidP="00187A97">
            <w:pPr>
              <w:spacing w:after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Магомедова Э.О.</w:t>
            </w:r>
          </w:p>
        </w:tc>
      </w:tr>
      <w:tr w:rsidR="003C2DCD" w:rsidRPr="00DE776F" w:rsidTr="00DE776F">
        <w:trPr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3C2DCD">
            <w:pPr>
              <w:spacing w:after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программы </w:t>
            </w: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1. Создание условий: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для формирования у учащихся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ценностных ориентиров и нравственных норм,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основанных на культурно- исторических и духовно-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нравственных, патриотических и общечеловеческих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принципов.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2. Для более тесного сотрудничества семьи и школы,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воспитательного и образовательного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потенциала цепочки семья, школа и ученик.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 программы </w:t>
            </w: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исторической преемственности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поколений, развитие национальной культуры,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бережного отношения к </w:t>
            </w:r>
            <w:proofErr w:type="gramStart"/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историческому</w:t>
            </w:r>
            <w:proofErr w:type="gramEnd"/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и культурному наследию России,</w:t>
            </w:r>
          </w:p>
          <w:p w:rsidR="00DE776F" w:rsidRPr="003C2DCD" w:rsidRDefault="00DE776F" w:rsidP="00DE7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духовно-нравственных качеств</w:t>
            </w:r>
          </w:p>
          <w:p w:rsidR="003C2DCD" w:rsidRPr="00A855C2" w:rsidRDefault="00DE776F" w:rsidP="00A85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DCD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учащихся.</w:t>
            </w:r>
          </w:p>
        </w:tc>
      </w:tr>
      <w:tr w:rsidR="003C2DCD" w:rsidRPr="00DE776F" w:rsidTr="00DE776F">
        <w:trPr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DE7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Методы реализации       Программы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DE7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Реализация Программы осуществляется комплексом программных мероприятий</w:t>
            </w:r>
          </w:p>
        </w:tc>
      </w:tr>
      <w:tr w:rsidR="003C2DCD" w:rsidRPr="00DE776F" w:rsidTr="00DE776F">
        <w:trPr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DE7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  <w:p w:rsidR="003C2DCD" w:rsidRPr="00DE776F" w:rsidRDefault="003C2DCD" w:rsidP="00DE7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5C2" w:rsidRPr="00A855C2" w:rsidRDefault="00A855C2" w:rsidP="00A855C2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b/>
                <w:bCs/>
                <w:i/>
                <w:iCs/>
                <w:sz w:val="21"/>
              </w:rPr>
              <w:t>I этап</w:t>
            </w:r>
            <w:r w:rsidRPr="008653EA">
              <w:rPr>
                <w:rFonts w:ascii="Arial" w:eastAsia="Times New Roman" w:hAnsi="Arial" w:cs="Arial"/>
                <w:i/>
                <w:iCs/>
                <w:sz w:val="21"/>
              </w:rPr>
              <w:t> – 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начальный (2017-2018</w:t>
            </w:r>
            <w:r w:rsidRPr="008653EA">
              <w:rPr>
                <w:rFonts w:ascii="Arial" w:eastAsia="Times New Roman" w:hAnsi="Arial" w:cs="Arial"/>
                <w:sz w:val="21"/>
                <w:szCs w:val="21"/>
              </w:rPr>
              <w:t xml:space="preserve"> гг.)</w:t>
            </w:r>
          </w:p>
          <w:p w:rsidR="00A855C2" w:rsidRPr="008653EA" w:rsidRDefault="00A855C2" w:rsidP="00A855C2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b/>
                <w:bCs/>
                <w:i/>
                <w:iCs/>
                <w:sz w:val="21"/>
              </w:rPr>
              <w:t>II этап</w:t>
            </w:r>
            <w:r w:rsidRPr="008653EA">
              <w:rPr>
                <w:rFonts w:ascii="Arial" w:eastAsia="Times New Roman" w:hAnsi="Arial" w:cs="Arial"/>
                <w:i/>
                <w:iCs/>
                <w:sz w:val="21"/>
              </w:rPr>
              <w:t> – 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практический (2018-2019</w:t>
            </w:r>
            <w:r w:rsidRPr="008653EA">
              <w:rPr>
                <w:rFonts w:ascii="Arial" w:eastAsia="Times New Roman" w:hAnsi="Arial" w:cs="Arial"/>
                <w:sz w:val="21"/>
                <w:szCs w:val="21"/>
              </w:rPr>
              <w:t>гг.)</w:t>
            </w:r>
          </w:p>
          <w:p w:rsidR="00A855C2" w:rsidRPr="008653EA" w:rsidRDefault="00A855C2" w:rsidP="00A855C2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8653EA">
              <w:rPr>
                <w:rFonts w:ascii="Arial" w:eastAsia="Times New Roman" w:hAnsi="Arial" w:cs="Arial"/>
                <w:b/>
                <w:bCs/>
                <w:i/>
                <w:iCs/>
                <w:sz w:val="21"/>
              </w:rPr>
              <w:t>III этап</w:t>
            </w:r>
            <w:r w:rsidRPr="008653EA">
              <w:rPr>
                <w:rFonts w:ascii="Arial" w:eastAsia="Times New Roman" w:hAnsi="Arial" w:cs="Arial"/>
                <w:i/>
                <w:iCs/>
                <w:sz w:val="21"/>
              </w:rPr>
              <w:t> – 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обобщающе-результативный (2019-2020</w:t>
            </w:r>
            <w:r w:rsidRPr="008653EA">
              <w:rPr>
                <w:rFonts w:ascii="Arial" w:eastAsia="Times New Roman" w:hAnsi="Arial" w:cs="Arial"/>
                <w:sz w:val="21"/>
                <w:szCs w:val="21"/>
              </w:rPr>
              <w:t xml:space="preserve"> гг.)</w:t>
            </w:r>
          </w:p>
          <w:p w:rsidR="003C2DCD" w:rsidRPr="00DE776F" w:rsidRDefault="003C2DCD" w:rsidP="00A8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DCD" w:rsidRPr="00DE776F" w:rsidTr="00DE776F">
        <w:trPr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DE77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187A97">
            <w:pPr>
              <w:spacing w:after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A97">
              <w:rPr>
                <w:rFonts w:ascii="Times New Roman" w:hAnsi="Times New Roman" w:cs="Times New Roman"/>
                <w:sz w:val="24"/>
                <w:szCs w:val="24"/>
              </w:rPr>
              <w:t xml:space="preserve">МКОУ «ООШ им. Г. </w:t>
            </w:r>
            <w:proofErr w:type="spellStart"/>
            <w:r w:rsidR="00187A97">
              <w:rPr>
                <w:rFonts w:ascii="Times New Roman" w:hAnsi="Times New Roman" w:cs="Times New Roman"/>
                <w:sz w:val="24"/>
                <w:szCs w:val="24"/>
              </w:rPr>
              <w:t>Лезгинцева</w:t>
            </w:r>
            <w:proofErr w:type="spellEnd"/>
            <w:r w:rsidR="00187A97">
              <w:rPr>
                <w:rFonts w:ascii="Times New Roman" w:hAnsi="Times New Roman" w:cs="Times New Roman"/>
                <w:sz w:val="24"/>
                <w:szCs w:val="24"/>
              </w:rPr>
              <w:t>» П. Белиджи</w:t>
            </w:r>
          </w:p>
        </w:tc>
      </w:tr>
      <w:tr w:rsidR="003C2DCD" w:rsidRPr="00DE776F" w:rsidTr="00DE776F">
        <w:trPr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DE7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Система контроля</w:t>
            </w:r>
          </w:p>
          <w:p w:rsidR="003C2DCD" w:rsidRPr="00DE776F" w:rsidRDefault="003C2DCD" w:rsidP="00DE7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исполнения Программы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DE776F" w:rsidP="00DE7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школы. </w:t>
            </w:r>
          </w:p>
          <w:p w:rsidR="00DE776F" w:rsidRPr="00DE776F" w:rsidRDefault="00DE776F" w:rsidP="00DE7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E776F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r w:rsidR="00187A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ВР.</w:t>
            </w:r>
          </w:p>
        </w:tc>
      </w:tr>
      <w:tr w:rsidR="003C2DCD" w:rsidRPr="00DE776F" w:rsidTr="00DE776F">
        <w:trPr>
          <w:tblCellSpacing w:w="0" w:type="dxa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2DCD" w:rsidRPr="00DE776F" w:rsidRDefault="003C2DCD" w:rsidP="00DE77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76F" w:rsidRPr="00DE776F" w:rsidRDefault="00DE776F" w:rsidP="00FB68EA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повышение культурного уровня образовательного процесса;</w:t>
            </w:r>
          </w:p>
          <w:p w:rsidR="00DE776F" w:rsidRPr="00DE776F" w:rsidRDefault="00DE776F" w:rsidP="00FB68EA">
            <w:pPr>
              <w:pStyle w:val="a6"/>
              <w:numPr>
                <w:ilvl w:val="0"/>
                <w:numId w:val="48"/>
              </w:numPr>
              <w:spacing w:after="0"/>
              <w:ind w:left="360"/>
              <w:jc w:val="both"/>
            </w:pPr>
            <w:r w:rsidRPr="00DE776F">
              <w:t xml:space="preserve">повышение педагогического мастерства, обретение педагогами </w:t>
            </w:r>
            <w:r w:rsidRPr="00DE776F">
              <w:lastRenderedPageBreak/>
              <w:t>гуманистической педагогической позиции, овладение технологиями творческого взаимодействия с людьми, построение гуманистических отношений с детьми, подростками, молодёжью.</w:t>
            </w:r>
          </w:p>
          <w:p w:rsidR="00DE776F" w:rsidRPr="00DE776F" w:rsidRDefault="00DE776F" w:rsidP="00FB68EA">
            <w:pPr>
              <w:pStyle w:val="a6"/>
              <w:numPr>
                <w:ilvl w:val="0"/>
                <w:numId w:val="48"/>
              </w:numPr>
              <w:spacing w:after="0"/>
              <w:ind w:left="360"/>
              <w:jc w:val="both"/>
            </w:pPr>
            <w:r w:rsidRPr="00DE776F">
              <w:t>поддержка инновационной деятельности педагогических работников и развитие научно-педагогического потенциала, экспертная оценка предлагаемых к внедрению педагогических новаций;</w:t>
            </w:r>
          </w:p>
          <w:p w:rsidR="00DE776F" w:rsidRPr="00DE776F" w:rsidRDefault="00DE776F" w:rsidP="00FB68EA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6F"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материалов, обобщение и распространение лучшего педагогического опыта по воспитанию духовной личности;</w:t>
            </w:r>
          </w:p>
          <w:p w:rsidR="00DE776F" w:rsidRPr="00DE776F" w:rsidRDefault="00DE776F" w:rsidP="00FB68EA">
            <w:pPr>
              <w:pStyle w:val="a6"/>
              <w:numPr>
                <w:ilvl w:val="0"/>
                <w:numId w:val="49"/>
              </w:numPr>
              <w:spacing w:after="0"/>
              <w:ind w:left="360"/>
              <w:jc w:val="both"/>
            </w:pPr>
            <w:r w:rsidRPr="00DE776F">
              <w:t>создание условий для воспитания личности свободной, духовно-нравственной, гуманной, способной адаптироваться к созидательному труду, к защите Отечества.</w:t>
            </w:r>
          </w:p>
          <w:p w:rsidR="00DE776F" w:rsidRPr="00DE776F" w:rsidRDefault="00DE776F" w:rsidP="00FB68EA">
            <w:pPr>
              <w:pStyle w:val="a6"/>
              <w:numPr>
                <w:ilvl w:val="0"/>
                <w:numId w:val="49"/>
              </w:numPr>
              <w:spacing w:after="0"/>
              <w:ind w:left="360"/>
              <w:jc w:val="both"/>
            </w:pPr>
            <w:r w:rsidRPr="00DE776F">
              <w:t>создание условий для сохранения и укрепления нравственного и физического здоровья учащихся и педагогических работников.</w:t>
            </w:r>
          </w:p>
          <w:p w:rsidR="00DE776F" w:rsidRPr="00DE776F" w:rsidRDefault="00DE776F" w:rsidP="00FB68EA">
            <w:pPr>
              <w:pStyle w:val="a6"/>
              <w:numPr>
                <w:ilvl w:val="0"/>
                <w:numId w:val="49"/>
              </w:numPr>
              <w:spacing w:after="0"/>
              <w:ind w:left="360"/>
              <w:jc w:val="both"/>
            </w:pPr>
            <w:r w:rsidRPr="00DE776F">
              <w:t>ориентация на такие формы деятельности, как сотрудничество, взаимодействие, развитие патриотизма.</w:t>
            </w:r>
          </w:p>
          <w:p w:rsidR="00DE776F" w:rsidRPr="00DE776F" w:rsidRDefault="00DE776F" w:rsidP="00FB68EA">
            <w:pPr>
              <w:pStyle w:val="a6"/>
              <w:numPr>
                <w:ilvl w:val="0"/>
                <w:numId w:val="49"/>
              </w:numPr>
              <w:spacing w:after="0"/>
              <w:ind w:left="360"/>
              <w:jc w:val="both"/>
            </w:pPr>
            <w:r w:rsidRPr="00DE776F">
              <w:t>основными ценностями в воспитании становятся развитие духовности, гуманности, патриотизма, творчества и трудолюбия.</w:t>
            </w:r>
          </w:p>
          <w:p w:rsidR="00DE776F" w:rsidRPr="00DE776F" w:rsidRDefault="00DE776F" w:rsidP="00FB68EA">
            <w:pPr>
              <w:pStyle w:val="a6"/>
              <w:numPr>
                <w:ilvl w:val="0"/>
                <w:numId w:val="49"/>
              </w:numPr>
              <w:spacing w:after="0"/>
              <w:ind w:left="360"/>
              <w:jc w:val="both"/>
            </w:pPr>
            <w:r w:rsidRPr="00DE776F">
              <w:t>ориентация на национальную культуру как среду, питающую духовное и нравственное развитие личности.</w:t>
            </w:r>
          </w:p>
          <w:p w:rsidR="003C2DCD" w:rsidRPr="00DE776F" w:rsidRDefault="003C2DCD" w:rsidP="00DE776F">
            <w:pPr>
              <w:shd w:val="clear" w:color="auto" w:fill="FFFFFF"/>
              <w:spacing w:after="150" w:line="240" w:lineRule="auto"/>
              <w:ind w:left="12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53EA" w:rsidRDefault="008653EA" w:rsidP="00C22293">
      <w:pPr>
        <w:spacing w:after="75"/>
        <w:rPr>
          <w:rFonts w:ascii="Times New Roman" w:hAnsi="Times New Roman" w:cs="Times New Roman"/>
          <w:b/>
          <w:sz w:val="28"/>
          <w:szCs w:val="28"/>
        </w:rPr>
      </w:pPr>
    </w:p>
    <w:p w:rsidR="003C2DCD" w:rsidRPr="003C2DCD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</w:rPr>
      </w:pPr>
    </w:p>
    <w:p w:rsidR="003C2DCD" w:rsidRDefault="003C2DCD" w:rsidP="008653EA">
      <w:pPr>
        <w:spacing w:after="0" w:line="240" w:lineRule="auto"/>
        <w:jc w:val="center"/>
        <w:rPr>
          <w:rFonts w:ascii="Arial" w:eastAsia="Times New Roman" w:hAnsi="Arial" w:cs="Arial"/>
          <w:b/>
          <w:color w:val="252525"/>
          <w:sz w:val="21"/>
          <w:szCs w:val="21"/>
          <w:shd w:val="clear" w:color="auto" w:fill="FFFFFF"/>
        </w:rPr>
      </w:pPr>
      <w:r w:rsidRPr="008653EA">
        <w:rPr>
          <w:rFonts w:ascii="Arial" w:eastAsia="Times New Roman" w:hAnsi="Arial" w:cs="Arial"/>
          <w:b/>
          <w:color w:val="252525"/>
          <w:sz w:val="21"/>
          <w:szCs w:val="21"/>
          <w:shd w:val="clear" w:color="auto" w:fill="FFFFFF"/>
        </w:rPr>
        <w:t>Пояснительная записка</w:t>
      </w:r>
    </w:p>
    <w:p w:rsidR="008653EA" w:rsidRPr="008653EA" w:rsidRDefault="008653EA" w:rsidP="00865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Ребёнок улыбается матери – первая в жизни улыбка. Ребёнок играет – первые в жизни игры. Ребёнок стал школьником – первые уроки. Первые книжки, первые картинки, первые песенки…первые радости и обиды. Всё первое. Первые кирпичики здания личности. Каким человеком станет этот ребёнок? Каким человеком сделаем его мы? На каком этапе своей жизни человек должен начинать думать сам за себя? С ответов на эти вопросы начинается формирование духовной личности ребёнка. </w:t>
      </w:r>
      <w:r w:rsidRPr="008653EA">
        <w:rPr>
          <w:rFonts w:ascii="Arial" w:eastAsia="Times New Roman" w:hAnsi="Arial" w:cs="Arial"/>
          <w:sz w:val="21"/>
          <w:szCs w:val="21"/>
        </w:rPr>
        <w:br/>
        <w:t>На сегодняшний день общество нуждается в добрых, гуманных, честных и справедливых гражданах. И задача духовно-нравственного воспитания заключается в формировании такой личности. Поэтому задача учителя сверхсложная: он должен раскрыть внутренний мир младшего школьника и заложить основы нравственных отношений, тем самым, формируя нравственную воспитанность</w:t>
      </w:r>
    </w:p>
    <w:p w:rsidR="00A855C2" w:rsidRPr="00187A97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Программа создаёт условия для развития личности и ее самореализации на основе компетентности и «умения учиться». « Педагогический процесс только тогда хорош, когда в нём воспитание идёт впереди обучения, ибо вызванные им к действию духовные силы будут впитывать знания, как пищу, необходимую для дальнейшего роста и становления личности школьника». (</w:t>
      </w:r>
      <w:proofErr w:type="spellStart"/>
      <w:r w:rsidRPr="008653EA">
        <w:rPr>
          <w:rFonts w:ascii="Arial" w:eastAsia="Times New Roman" w:hAnsi="Arial" w:cs="Arial"/>
          <w:sz w:val="21"/>
          <w:szCs w:val="21"/>
        </w:rPr>
        <w:t>Ш.А.Амонашвили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>.</w:t>
      </w:r>
      <w:proofErr w:type="gramStart"/>
      <w:r w:rsidRPr="008653EA">
        <w:rPr>
          <w:rFonts w:ascii="Arial" w:eastAsia="Times New Roman" w:hAnsi="Arial" w:cs="Arial"/>
          <w:sz w:val="21"/>
          <w:szCs w:val="21"/>
        </w:rPr>
        <w:t xml:space="preserve"> )</w:t>
      </w:r>
      <w:proofErr w:type="gramEnd"/>
      <w:r w:rsidRPr="008653EA">
        <w:rPr>
          <w:rFonts w:ascii="Arial" w:eastAsia="Times New Roman" w:hAnsi="Arial" w:cs="Arial"/>
          <w:sz w:val="21"/>
          <w:szCs w:val="21"/>
        </w:rPr>
        <w:br/>
        <w:t>Д.И. Менделеев сказал: «Знания без воспитания – это меч в руках сумасшедшего». Программа «Духовно-нравственного воспитания» предусматривает – воспитание Благородного человека, Гражданина России. Как раз то, что мы хотим видеть в наших детях, а так же – раскрывает и дает проявить потенциальные творческие и научные возможности учащихся, несущие им и нам счастье и радость жизни.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sz w:val="21"/>
          <w:szCs w:val="21"/>
        </w:rPr>
        <w:br/>
        <w:t xml:space="preserve">Планирование духовно-нравственной работы является значимым звеном в общей системе деятельности учителя и школы. Продуманное планирование обеспечивает её чёткую организацию, намечает перспективы работы, способствует реализации определённой системы воспитания. Потребности современного общества возлагают на школу задачи не только качественного обучения, но и воспитания Человека высоконравственного, духовно богатого, способного адаптироваться к процессам, происходящим в современном мире. Воспитание является одним из важнейших компонентов образования в интересах человека, </w:t>
      </w:r>
      <w:r w:rsidRPr="008653EA">
        <w:rPr>
          <w:rFonts w:ascii="Arial" w:eastAsia="Times New Roman" w:hAnsi="Arial" w:cs="Arial"/>
          <w:sz w:val="21"/>
          <w:szCs w:val="21"/>
        </w:rPr>
        <w:lastRenderedPageBreak/>
        <w:t>общества, государства.</w:t>
      </w:r>
      <w:r w:rsidRPr="008653EA">
        <w:rPr>
          <w:rFonts w:ascii="Arial" w:eastAsia="Times New Roman" w:hAnsi="Arial" w:cs="Arial"/>
          <w:sz w:val="21"/>
          <w:szCs w:val="21"/>
        </w:rPr>
        <w:br/>
        <w:t>Воспитание должно способствовать развитию и становлению личности ребенка, всех ее духов</w:t>
      </w:r>
      <w:r w:rsidRPr="008653EA">
        <w:rPr>
          <w:rFonts w:ascii="Arial" w:eastAsia="Times New Roman" w:hAnsi="Arial" w:cs="Arial"/>
          <w:sz w:val="21"/>
          <w:szCs w:val="21"/>
        </w:rPr>
        <w:softHyphen/>
        <w:t>ных и физических сил и способностей; вести каждого ребенка к новому мироощущению, мировоззрению, осно</w:t>
      </w:r>
      <w:r w:rsidRPr="008653EA">
        <w:rPr>
          <w:rFonts w:ascii="Arial" w:eastAsia="Times New Roman" w:hAnsi="Arial" w:cs="Arial"/>
          <w:sz w:val="21"/>
          <w:szCs w:val="21"/>
        </w:rPr>
        <w:softHyphen/>
        <w:t>ванному на признании общечеловеческих ценностей в качестве приоритетных в жизни.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</w:rPr>
        <w:t>Актуальность программы духовно-нравственного воспитания учащихся</w:t>
      </w:r>
    </w:p>
    <w:p w:rsidR="008653EA" w:rsidRPr="008653EA" w:rsidRDefault="003C2DCD" w:rsidP="003C2DCD">
      <w:pPr>
        <w:spacing w:after="0" w:line="240" w:lineRule="auto"/>
        <w:rPr>
          <w:rFonts w:ascii="Arial" w:eastAsia="Times New Roman" w:hAnsi="Arial" w:cs="Arial"/>
          <w:sz w:val="21"/>
          <w:szCs w:val="21"/>
          <w:shd w:val="clear" w:color="auto" w:fill="FFFFFF"/>
        </w:rPr>
      </w:pP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В современном обществе в связи с экономическим, образовательным и духовным расслоением существует многообразие представлений о человеке и его предназначении в жизни. Различные партии, фракции, организации, религиозные концессии, национальные объединения формулируют свои, нередко противоположные друг другу цели воспитания. Вопрос о целях воспитания представляется особо значимым сейчас еще и потому, что идет процесс формирования нового поколения российских граждан и введения новых образовательных концепций.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Воспитание гражданина – одно из главных условий национального возрождения. Понятие </w:t>
      </w:r>
      <w:r w:rsidRPr="008653EA">
        <w:rPr>
          <w:rFonts w:ascii="Arial" w:eastAsia="Times New Roman" w:hAnsi="Arial" w:cs="Arial"/>
          <w:b/>
          <w:bCs/>
          <w:i/>
          <w:iCs/>
          <w:sz w:val="21"/>
        </w:rPr>
        <w:t>гражданственность</w:t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 предполагает освоение и реализацию ребенком своих прав и обязанностей по отношению к себе самому, своей семье, коллективу, к родному краю, Отечеству. Формируя гражданина, мы, прежде всего, должны видеть в нем человека. Поэтому гражданин с педагогической точки зрения – это самобытная индивидуальность, личность, обладающая единством духовно-нравственного и правового долга.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Под духовно-нравственным воспитанием понимается передача детям тех знаний, которые формируют их нравственность на основе русских традиций, формирование опыта поведения и жизнедеятельности на базе духовно-нравственных ценностей. 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 xml:space="preserve">Духовно-нравственное воспитание является неотъемлемой частью общего учебно-воспитательного процесса. Все вышесказанное учитывалось при составлении комплексной программы духовно-нравственного воспитания учащихся школы. Создание программы является закономерным итогом многолетней целенаправленной деятельности педагогического коллектива с целью </w:t>
      </w:r>
      <w:r w:rsidRPr="008653EA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воспитания</w:t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 xml:space="preserve"> у школьников высоких духовно-нравственных качеств.</w:t>
      </w:r>
    </w:p>
    <w:p w:rsidR="00A855C2" w:rsidRDefault="00A855C2" w:rsidP="00A85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3C2DCD" w:rsidRDefault="003C2DCD" w:rsidP="00A85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855C2">
        <w:rPr>
          <w:rFonts w:ascii="Times New Roman" w:eastAsia="Times New Roman" w:hAnsi="Times New Roman" w:cs="Times New Roman"/>
          <w:b/>
          <w:iCs/>
          <w:sz w:val="24"/>
          <w:szCs w:val="24"/>
        </w:rPr>
        <w:t>Нормативно-правовые документы.</w:t>
      </w:r>
    </w:p>
    <w:p w:rsidR="00A855C2" w:rsidRPr="00A855C2" w:rsidRDefault="00A855C2" w:rsidP="00A85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2DCD" w:rsidRPr="008653EA" w:rsidRDefault="003C2DCD" w:rsidP="003C2D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Закон РФ «Об образовании»1992г. №3266-1</w:t>
      </w:r>
    </w:p>
    <w:p w:rsidR="003C2DCD" w:rsidRPr="008653EA" w:rsidRDefault="003C2DCD" w:rsidP="003C2D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Конституция Российской федерации (Ст.1,10,17,15,19,32,43,50,51,52)</w:t>
      </w:r>
    </w:p>
    <w:p w:rsidR="003C2DCD" w:rsidRPr="008653EA" w:rsidRDefault="003C2DCD" w:rsidP="003C2D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Закон об основных гарантиях прав ребёнка 1998г</w:t>
      </w:r>
    </w:p>
    <w:p w:rsidR="003C2DCD" w:rsidRPr="008653EA" w:rsidRDefault="003C2DCD" w:rsidP="003C2D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 xml:space="preserve">Стандарты второго поколения. Концепция под ред. А.М. </w:t>
      </w:r>
      <w:proofErr w:type="spellStart"/>
      <w:r w:rsidRPr="008653EA">
        <w:rPr>
          <w:rFonts w:ascii="Arial" w:eastAsia="Times New Roman" w:hAnsi="Arial" w:cs="Arial"/>
          <w:sz w:val="21"/>
          <w:szCs w:val="21"/>
        </w:rPr>
        <w:t>Кондакова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>, А.А. Кузнецова</w:t>
      </w:r>
    </w:p>
    <w:p w:rsidR="003C2DCD" w:rsidRPr="008653EA" w:rsidRDefault="003C2DCD" w:rsidP="003C2D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Постановление Правительства РФ от 30 декабря 2005 года № 854</w:t>
      </w:r>
    </w:p>
    <w:p w:rsidR="003C2DCD" w:rsidRPr="008653EA" w:rsidRDefault="003C2DCD" w:rsidP="003C2D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Декларация прав и свобод человека</w:t>
      </w:r>
    </w:p>
    <w:p w:rsidR="003C2DCD" w:rsidRPr="008653EA" w:rsidRDefault="003C2DCD" w:rsidP="003C2D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Конвенция о правах ребёнка</w:t>
      </w:r>
    </w:p>
    <w:p w:rsidR="003C2DCD" w:rsidRPr="008653EA" w:rsidRDefault="003C2DCD" w:rsidP="003C2D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Устав школы</w:t>
      </w:r>
    </w:p>
    <w:p w:rsidR="00A855C2" w:rsidRDefault="00A855C2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1"/>
        </w:rPr>
      </w:pP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</w:rPr>
        <w:t>Этапы реализации Программы</w:t>
      </w:r>
    </w:p>
    <w:p w:rsidR="003C2DCD" w:rsidRPr="008653EA" w:rsidRDefault="003C2DCD" w:rsidP="003C2DC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I этап</w:t>
      </w:r>
      <w:r w:rsidRPr="008653EA">
        <w:rPr>
          <w:rFonts w:ascii="Arial" w:eastAsia="Times New Roman" w:hAnsi="Arial" w:cs="Arial"/>
          <w:i/>
          <w:iCs/>
          <w:sz w:val="21"/>
        </w:rPr>
        <w:t> – </w:t>
      </w:r>
      <w:r w:rsidR="00A855C2">
        <w:rPr>
          <w:rFonts w:ascii="Arial" w:eastAsia="Times New Roman" w:hAnsi="Arial" w:cs="Arial"/>
          <w:sz w:val="21"/>
          <w:szCs w:val="21"/>
        </w:rPr>
        <w:t>начальный (2017-2018</w:t>
      </w:r>
      <w:r w:rsidRPr="008653EA">
        <w:rPr>
          <w:rFonts w:ascii="Arial" w:eastAsia="Times New Roman" w:hAnsi="Arial" w:cs="Arial"/>
          <w:sz w:val="21"/>
          <w:szCs w:val="21"/>
        </w:rPr>
        <w:t xml:space="preserve"> гг.)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Аналитико-диагностическая деятельность. Поиск и коррекция инновационных технологий, форм, методов и способов воспитания с учетом личностно значимой модели образования. Изучение современных технологий, обобщение их педагогического опыта. Определение стратегии и тактики деятельности. Осуществление опытно-педагогической деятельности</w:t>
      </w:r>
    </w:p>
    <w:p w:rsidR="003C2DCD" w:rsidRPr="008653EA" w:rsidRDefault="003C2DCD" w:rsidP="003C2DC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II этап</w:t>
      </w:r>
      <w:r w:rsidRPr="008653EA">
        <w:rPr>
          <w:rFonts w:ascii="Arial" w:eastAsia="Times New Roman" w:hAnsi="Arial" w:cs="Arial"/>
          <w:i/>
          <w:iCs/>
          <w:sz w:val="21"/>
        </w:rPr>
        <w:t> – </w:t>
      </w:r>
      <w:r w:rsidR="00A855C2">
        <w:rPr>
          <w:rFonts w:ascii="Arial" w:eastAsia="Times New Roman" w:hAnsi="Arial" w:cs="Arial"/>
          <w:sz w:val="21"/>
          <w:szCs w:val="21"/>
        </w:rPr>
        <w:t>практический (2018-2019</w:t>
      </w:r>
      <w:r w:rsidRPr="008653EA">
        <w:rPr>
          <w:rFonts w:ascii="Arial" w:eastAsia="Times New Roman" w:hAnsi="Arial" w:cs="Arial"/>
          <w:sz w:val="21"/>
          <w:szCs w:val="21"/>
        </w:rPr>
        <w:t xml:space="preserve"> гг.)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 xml:space="preserve">Апробация и использование в учебно-воспитательном процессе личностно-ориентированных технологий, приемов, методов воспитания школьников, социальной и психолого-педагогической поддержки личности ребенка в процессе развития и раскрытия его </w:t>
      </w:r>
      <w:r w:rsidRPr="008653EA">
        <w:rPr>
          <w:rFonts w:ascii="Arial" w:eastAsia="Times New Roman" w:hAnsi="Arial" w:cs="Arial"/>
          <w:sz w:val="21"/>
          <w:szCs w:val="21"/>
        </w:rPr>
        <w:lastRenderedPageBreak/>
        <w:t>индивидуальных особенностей.</w:t>
      </w:r>
      <w:r w:rsidRPr="008653EA">
        <w:rPr>
          <w:rFonts w:ascii="Arial" w:eastAsia="Times New Roman" w:hAnsi="Arial" w:cs="Arial"/>
          <w:sz w:val="21"/>
          <w:szCs w:val="21"/>
        </w:rPr>
        <w:br/>
        <w:t>Осуществление опытно-педагогической деятельности.</w:t>
      </w:r>
    </w:p>
    <w:p w:rsidR="003C2DCD" w:rsidRPr="008653EA" w:rsidRDefault="003C2DCD" w:rsidP="003C2DC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III этап</w:t>
      </w:r>
      <w:r w:rsidRPr="008653EA">
        <w:rPr>
          <w:rFonts w:ascii="Arial" w:eastAsia="Times New Roman" w:hAnsi="Arial" w:cs="Arial"/>
          <w:i/>
          <w:iCs/>
          <w:sz w:val="21"/>
        </w:rPr>
        <w:t> – </w:t>
      </w:r>
      <w:r w:rsidR="00A855C2">
        <w:rPr>
          <w:rFonts w:ascii="Arial" w:eastAsia="Times New Roman" w:hAnsi="Arial" w:cs="Arial"/>
          <w:sz w:val="21"/>
          <w:szCs w:val="21"/>
        </w:rPr>
        <w:t>обобщающе-результативный (2019-2020</w:t>
      </w:r>
      <w:r w:rsidRPr="008653EA">
        <w:rPr>
          <w:rFonts w:ascii="Arial" w:eastAsia="Times New Roman" w:hAnsi="Arial" w:cs="Arial"/>
          <w:sz w:val="21"/>
          <w:szCs w:val="21"/>
        </w:rPr>
        <w:t xml:space="preserve"> гг.)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Обработка и интерпретация данных за 4 года. Соотношение результатов реализации программы с поставленными целью и задачами. Определение перспектив и путей дальнейшего формирования воспитательной системы и продолжения реализации программы духовно-нравственного воспитания учащихся.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</w:rPr>
        <w:t>Цели и задачи Программы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Цель программы</w:t>
      </w:r>
      <w:r w:rsidRPr="008653EA">
        <w:rPr>
          <w:rFonts w:ascii="Arial" w:eastAsia="Times New Roman" w:hAnsi="Arial" w:cs="Arial"/>
          <w:sz w:val="21"/>
          <w:szCs w:val="21"/>
        </w:rPr>
        <w:t>.</w:t>
      </w:r>
    </w:p>
    <w:p w:rsidR="003C2DCD" w:rsidRPr="008653EA" w:rsidRDefault="003C2DCD" w:rsidP="003C2DC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создание условий для развития личности, для вхождения её в гражданское правовое общество через становление отношений к миру и к себе в нём.</w:t>
      </w:r>
    </w:p>
    <w:p w:rsidR="003C2DCD" w:rsidRPr="008653EA" w:rsidRDefault="003C2DCD" w:rsidP="003C2DC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Формирование коммуникативного и эстетического потенциалов школьника.</w:t>
      </w:r>
    </w:p>
    <w:p w:rsidR="003C2DCD" w:rsidRPr="008653EA" w:rsidRDefault="003C2DCD" w:rsidP="003C2DC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Гармоничное духовно-нравственное развитие личности школьника и привитие ему основополагающих жизненных принципов на основе гражданско-патриотических, этических и культурно-исторических традиций нашей большой и малой Родины.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b/>
          <w:bCs/>
          <w:sz w:val="21"/>
          <w:szCs w:val="21"/>
        </w:rPr>
        <w:t>Задачи:</w:t>
      </w:r>
    </w:p>
    <w:p w:rsidR="003C2DCD" w:rsidRPr="008653EA" w:rsidRDefault="003C2DCD" w:rsidP="003C2D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Воспитание чувства патриотизма, активной гражданской позиции, сопричастности к героической истории Российского государства, готовности служить Отечеству.</w:t>
      </w:r>
    </w:p>
    <w:p w:rsidR="003C2DCD" w:rsidRPr="008653EA" w:rsidRDefault="003C2DCD" w:rsidP="003C2D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Формирование духовно-нравственных ориентиров на основе традиционных общечеловеческих ценностей.</w:t>
      </w:r>
    </w:p>
    <w:p w:rsidR="003C2DCD" w:rsidRPr="008653EA" w:rsidRDefault="003C2DCD" w:rsidP="003C2D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Изучение культурных и духовно-нравственн</w:t>
      </w:r>
      <w:r w:rsidR="008653EA" w:rsidRPr="008653EA">
        <w:rPr>
          <w:rFonts w:ascii="Arial" w:eastAsia="Times New Roman" w:hAnsi="Arial" w:cs="Arial"/>
          <w:sz w:val="21"/>
          <w:szCs w:val="21"/>
        </w:rPr>
        <w:t>ых традиций русского и дагестанского</w:t>
      </w:r>
      <w:r w:rsidRPr="008653EA">
        <w:rPr>
          <w:rFonts w:ascii="Arial" w:eastAsia="Times New Roman" w:hAnsi="Arial" w:cs="Arial"/>
          <w:sz w:val="21"/>
          <w:szCs w:val="21"/>
        </w:rPr>
        <w:t xml:space="preserve"> народа, гражданских основ Российского государства.</w:t>
      </w:r>
    </w:p>
    <w:p w:rsidR="003C2DCD" w:rsidRPr="008653EA" w:rsidRDefault="003C2DCD" w:rsidP="003C2D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Физическое развитие учащихся, формирование навыков здорового образа жизни, личной гигиены.</w:t>
      </w:r>
    </w:p>
    <w:p w:rsidR="003C2DCD" w:rsidRPr="008653EA" w:rsidRDefault="003C2DCD" w:rsidP="003C2D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Консолидация и координация деятельности школы, семьи, общественности в духовно-нравственном воспитании детей.</w:t>
      </w:r>
    </w:p>
    <w:p w:rsidR="003C2DCD" w:rsidRPr="008653EA" w:rsidRDefault="003C2DCD" w:rsidP="003C2D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формирование основ культуры общения и построения межличностных отношений;</w:t>
      </w:r>
    </w:p>
    <w:p w:rsidR="003C2DCD" w:rsidRPr="008653EA" w:rsidRDefault="003C2DCD" w:rsidP="003C2D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создание условий для проявления творческой индивидуальности каждого ученика.</w:t>
      </w:r>
    </w:p>
    <w:p w:rsidR="003C2DCD" w:rsidRPr="008653EA" w:rsidRDefault="003C2DCD" w:rsidP="003C2D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Привитие учащимся любви к родному краю через любовь к родной природе и бережное отношение к ней.</w:t>
      </w:r>
    </w:p>
    <w:p w:rsidR="003C2DCD" w:rsidRPr="008653EA" w:rsidRDefault="003C2DCD" w:rsidP="003C2DC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Развитие форм ученического самоуправления.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</w:rPr>
        <w:t>Принципы Программы</w:t>
      </w:r>
    </w:p>
    <w:p w:rsidR="003C2DCD" w:rsidRPr="008653EA" w:rsidRDefault="003C2DCD" w:rsidP="003C2DC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 xml:space="preserve">Принцип </w:t>
      </w:r>
      <w:proofErr w:type="spellStart"/>
      <w:r w:rsidRPr="008653EA">
        <w:rPr>
          <w:rFonts w:ascii="Arial" w:eastAsia="Times New Roman" w:hAnsi="Arial" w:cs="Arial"/>
          <w:sz w:val="21"/>
          <w:szCs w:val="21"/>
        </w:rPr>
        <w:t>природосообразности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>.</w:t>
      </w:r>
    </w:p>
    <w:p w:rsidR="003C2DCD" w:rsidRPr="008653EA" w:rsidRDefault="003C2DCD" w:rsidP="003C2DC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Принцип целостности учебно-воспитательного процесса.</w:t>
      </w:r>
    </w:p>
    <w:p w:rsidR="003C2DCD" w:rsidRPr="008653EA" w:rsidRDefault="003C2DCD" w:rsidP="003C2DC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Принцип сотрудничества.</w:t>
      </w:r>
    </w:p>
    <w:p w:rsidR="003C2DCD" w:rsidRPr="008653EA" w:rsidRDefault="003C2DCD" w:rsidP="003C2DC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spellStart"/>
      <w:r w:rsidRPr="008653EA">
        <w:rPr>
          <w:rFonts w:ascii="Arial" w:eastAsia="Times New Roman" w:hAnsi="Arial" w:cs="Arial"/>
          <w:sz w:val="21"/>
          <w:szCs w:val="21"/>
        </w:rPr>
        <w:t>Деятельностный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 xml:space="preserve"> подход.</w:t>
      </w:r>
    </w:p>
    <w:p w:rsidR="003C2DCD" w:rsidRPr="008653EA" w:rsidRDefault="003C2DCD" w:rsidP="003C2DC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Личностно-ориентированный подход.</w:t>
      </w:r>
    </w:p>
    <w:p w:rsidR="003C2DCD" w:rsidRPr="008653EA" w:rsidRDefault="003C2DCD" w:rsidP="003C2DC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Возрастной подход.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  <w:szCs w:val="21"/>
        </w:rPr>
        <w:t>Программа соответствует специфике начального, среднего и старшего образования детей, и способствует:</w:t>
      </w:r>
    </w:p>
    <w:p w:rsidR="003C2DCD" w:rsidRPr="008653EA" w:rsidRDefault="003C2DCD" w:rsidP="003C2DC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духовному и личностному росту учащихся;</w:t>
      </w:r>
    </w:p>
    <w:p w:rsidR="003C2DCD" w:rsidRPr="008653EA" w:rsidRDefault="003C2DCD" w:rsidP="003C2DC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развитию творческого и логического мышления;</w:t>
      </w:r>
    </w:p>
    <w:p w:rsidR="003C2DCD" w:rsidRPr="008653EA" w:rsidRDefault="003C2DCD" w:rsidP="003C2DC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lastRenderedPageBreak/>
        <w:t>развитию способностей к самостоятельному приобретению знаний и исследовательской работе;</w:t>
      </w:r>
    </w:p>
    <w:p w:rsidR="003C2DCD" w:rsidRPr="008653EA" w:rsidRDefault="003C2DCD" w:rsidP="003C2DC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обучению умениям работать совместно (решать проблемы в группах, проводить совместную исследовательскую работу, вести диалог и дискуссию, принимать точку зрения другого человека);</w:t>
      </w:r>
    </w:p>
    <w:p w:rsidR="003C2DCD" w:rsidRPr="008653EA" w:rsidRDefault="003C2DCD" w:rsidP="003C2DCD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развитию способности к самопознанию, формированию положительной «я - концепции».</w:t>
      </w:r>
    </w:p>
    <w:p w:rsidR="003C2DCD" w:rsidRPr="008653EA" w:rsidRDefault="003C2DCD" w:rsidP="003C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Задачи воспитания:</w:t>
      </w:r>
    </w:p>
    <w:p w:rsidR="003C2DCD" w:rsidRPr="008653EA" w:rsidRDefault="003C2DCD" w:rsidP="003C2DC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gramStart"/>
      <w:r w:rsidRPr="008653EA">
        <w:rPr>
          <w:rFonts w:ascii="Arial" w:eastAsia="Times New Roman" w:hAnsi="Arial" w:cs="Arial"/>
          <w:sz w:val="21"/>
          <w:szCs w:val="21"/>
        </w:rPr>
        <w:t>Сформировать в каждом ребенке общечеловеческие ценности, добродетели: любовь к ближнему, сострадание, справедливость, гражданственность, веру в прекрасное, ответственность, этическую культуру, нравственные устои.</w:t>
      </w:r>
      <w:proofErr w:type="gramEnd"/>
    </w:p>
    <w:p w:rsidR="003C2DCD" w:rsidRPr="008653EA" w:rsidRDefault="003C2DCD" w:rsidP="003C2DC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Пробудить все силы, присущие человеку: физические, умственные, этические, эмоциональные, эстетические.</w:t>
      </w:r>
    </w:p>
    <w:p w:rsidR="003C2DCD" w:rsidRPr="008653EA" w:rsidRDefault="003C2DCD" w:rsidP="003C2DC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Сформировать человеческие устои, понимание добра и зла.</w:t>
      </w:r>
    </w:p>
    <w:p w:rsidR="003C2DCD" w:rsidRPr="008653EA" w:rsidRDefault="003C2DCD" w:rsidP="003C2DC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Не приспособить ребёнка к потребностям общества, а сформировать у него</w:t>
      </w:r>
      <w:r w:rsidRPr="008653EA">
        <w:rPr>
          <w:rFonts w:ascii="Arial" w:eastAsia="Times New Roman" w:hAnsi="Arial" w:cs="Arial"/>
          <w:sz w:val="21"/>
          <w:szCs w:val="21"/>
        </w:rPr>
        <w:softHyphen/>
        <w:t xml:space="preserve"> умение ориентироваться в обществе, воспитать человека-творца - гражданина.</w:t>
      </w:r>
    </w:p>
    <w:p w:rsidR="003C2DCD" w:rsidRPr="008653EA" w:rsidRDefault="003C2DCD" w:rsidP="003C2DC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Сформировать культуру общения.</w:t>
      </w:r>
    </w:p>
    <w:p w:rsidR="003C2DCD" w:rsidRPr="008653EA" w:rsidRDefault="003C2DCD" w:rsidP="003C2DC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Воспитать потребность в созидательной деятельности, творческом развитии, положительном отношении к труду как средству самоутверждения.</w:t>
      </w:r>
    </w:p>
    <w:p w:rsidR="003C2DCD" w:rsidRPr="008653EA" w:rsidRDefault="003C2DCD" w:rsidP="003C2DC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Приобщить учащихся к национальной и мировой культуре.</w:t>
      </w:r>
    </w:p>
    <w:p w:rsidR="003C2DCD" w:rsidRPr="008653EA" w:rsidRDefault="003C2DCD" w:rsidP="003C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3EA">
        <w:rPr>
          <w:rFonts w:ascii="Arial" w:eastAsia="Times New Roman" w:hAnsi="Arial" w:cs="Arial"/>
          <w:i/>
          <w:iCs/>
          <w:sz w:val="21"/>
        </w:rPr>
        <w:t>Направления воспитательной работы:</w:t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 1.Социализация. Ученик и школа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Цель и задачи: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Формирование у учащихся осознания принадлежности к школьному коллективу, стремление к сочетанию личных и общественных интересов, к созданию атмосферы подлинного товарищества и дружбы в коллективе.</w:t>
      </w:r>
      <w:r w:rsidRPr="008653EA">
        <w:rPr>
          <w:rFonts w:ascii="Arial" w:eastAsia="Times New Roman" w:hAnsi="Arial" w:cs="Arial"/>
          <w:sz w:val="21"/>
          <w:szCs w:val="21"/>
        </w:rPr>
        <w:br/>
        <w:t>Воспитание сознательного отношения к учебе, развитие познавательной активности, формирование готовности школьников к сознательному выбору профессии.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просветительская работа с учениками и их родителями через воспитательные мероприятия.</w:t>
      </w:r>
      <w:r w:rsidRPr="008653EA">
        <w:rPr>
          <w:rFonts w:ascii="Arial" w:eastAsia="Times New Roman" w:hAnsi="Arial" w:cs="Arial"/>
          <w:sz w:val="21"/>
          <w:szCs w:val="21"/>
        </w:rPr>
        <w:br/>
        <w:t>Осмысление себя как личности, осознание личной причастности к миру во всех его проявлениях.</w:t>
      </w:r>
    </w:p>
    <w:p w:rsidR="003C2DCD" w:rsidRPr="008653EA" w:rsidRDefault="003C2DCD" w:rsidP="003C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2. Семейное воспитание. Моя семья и моя школа.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Цель раздела</w:t>
      </w:r>
      <w:r w:rsidRPr="008653EA">
        <w:rPr>
          <w:rFonts w:ascii="Arial" w:eastAsia="Times New Roman" w:hAnsi="Arial" w:cs="Arial"/>
          <w:b/>
          <w:bCs/>
          <w:sz w:val="21"/>
        </w:rPr>
        <w:t>:</w:t>
      </w:r>
      <w:r w:rsidRPr="008653EA">
        <w:rPr>
          <w:rFonts w:ascii="Arial" w:eastAsia="Times New Roman" w:hAnsi="Arial" w:cs="Arial"/>
          <w:sz w:val="21"/>
          <w:szCs w:val="21"/>
        </w:rPr>
        <w:t> психолого-педагогическое просвещение родителей; развитие сотрудничества между родительской общественностью и школой; повышение воспитательного воздействия семьи; помочь ребёнку осознать роль в обществе и в семье. Ознакомить с правилами совместной деятельности, учить согласовывать свои действия с окружающими. Помочь детям убедиться в необходимости выполнения этих правил.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Формирование представлений о семейных ценностях.</w:t>
      </w:r>
      <w:r w:rsidRPr="008653EA">
        <w:rPr>
          <w:rFonts w:ascii="Arial" w:eastAsia="Times New Roman" w:hAnsi="Arial" w:cs="Arial"/>
          <w:sz w:val="21"/>
          <w:szCs w:val="21"/>
        </w:rPr>
        <w:br/>
        <w:t>Формирование уважения к членам семьи, воспитание семьянина, любящего своих родителей.</w:t>
      </w:r>
      <w:r w:rsidRPr="008653EA">
        <w:rPr>
          <w:rFonts w:ascii="Arial" w:eastAsia="Times New Roman" w:hAnsi="Arial" w:cs="Arial"/>
          <w:sz w:val="21"/>
          <w:szCs w:val="21"/>
        </w:rPr>
        <w:br/>
        <w:t>Формирование у учащихся понимания сущности основных социальных ролей сына – мужа.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b/>
          <w:bCs/>
          <w:i/>
          <w:iCs/>
          <w:sz w:val="21"/>
        </w:rPr>
        <w:t>Содержание раздела</w:t>
      </w:r>
      <w:r w:rsidRPr="008653EA">
        <w:rPr>
          <w:rFonts w:ascii="Arial" w:eastAsia="Times New Roman" w:hAnsi="Arial" w:cs="Arial"/>
          <w:b/>
          <w:bCs/>
          <w:sz w:val="21"/>
        </w:rPr>
        <w:t>:</w:t>
      </w:r>
      <w:r w:rsidRPr="008653EA">
        <w:rPr>
          <w:rFonts w:ascii="Arial" w:eastAsia="Times New Roman" w:hAnsi="Arial" w:cs="Arial"/>
          <w:sz w:val="21"/>
          <w:szCs w:val="21"/>
        </w:rPr>
        <w:t> ребёнок должен знать, кто он сам, почему его так назвали, что означает его фамилия, чем занимаются его дедушка и бабушка, где они жили, семейные традиции, Он должен осознавать свой статус в семь</w:t>
      </w:r>
      <w:proofErr w:type="gramStart"/>
      <w:r w:rsidRPr="008653EA">
        <w:rPr>
          <w:rFonts w:ascii="Arial" w:eastAsia="Times New Roman" w:hAnsi="Arial" w:cs="Arial"/>
          <w:sz w:val="21"/>
          <w:szCs w:val="21"/>
        </w:rPr>
        <w:t>е(</w:t>
      </w:r>
      <w:proofErr w:type="gramEnd"/>
      <w:r w:rsidRPr="008653EA">
        <w:rPr>
          <w:rFonts w:ascii="Arial" w:eastAsia="Times New Roman" w:hAnsi="Arial" w:cs="Arial"/>
          <w:sz w:val="21"/>
          <w:szCs w:val="21"/>
        </w:rPr>
        <w:t xml:space="preserve"> « Я надежда и помощник») и в обществе ( « Я гражданин, я ученик»)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b/>
          <w:bCs/>
          <w:sz w:val="21"/>
          <w:szCs w:val="21"/>
        </w:rPr>
        <w:t>3. Учебно-познавательное и физическое.</w:t>
      </w:r>
    </w:p>
    <w:p w:rsidR="003C2DCD" w:rsidRPr="008653EA" w:rsidRDefault="003C2DCD" w:rsidP="003C2DC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Мои знания.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Цель и задачи</w:t>
      </w:r>
      <w:r w:rsidRPr="008653EA">
        <w:rPr>
          <w:rFonts w:ascii="Arial" w:eastAsia="Times New Roman" w:hAnsi="Arial" w:cs="Arial"/>
          <w:b/>
          <w:bCs/>
          <w:i/>
          <w:iCs/>
          <w:sz w:val="21"/>
          <w:szCs w:val="21"/>
        </w:rPr>
        <w:t>:</w:t>
      </w:r>
      <w:r w:rsidRPr="008653EA">
        <w:rPr>
          <w:rFonts w:ascii="Arial" w:eastAsia="Times New Roman" w:hAnsi="Arial" w:cs="Arial"/>
          <w:sz w:val="21"/>
          <w:szCs w:val="21"/>
        </w:rPr>
        <w:t xml:space="preserve"> расширение кругозора: создание благоприятной образовательной среды для реализации творческого потенциала учеников; развитие стремления к постоянному </w:t>
      </w:r>
      <w:r w:rsidRPr="008653EA">
        <w:rPr>
          <w:rFonts w:ascii="Arial" w:eastAsia="Times New Roman" w:hAnsi="Arial" w:cs="Arial"/>
          <w:sz w:val="21"/>
          <w:szCs w:val="21"/>
        </w:rPr>
        <w:lastRenderedPageBreak/>
        <w:t>самообразованию и саморазвитию; повышение интеллектуальной комфортности, усиление мотивации учебных целей; формирование умения рационально организовывать свою жизнь и деятельность.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Формирование гражданского отношения к себе.</w:t>
      </w:r>
      <w:r w:rsidRPr="008653EA">
        <w:rPr>
          <w:rFonts w:ascii="Arial" w:eastAsia="Times New Roman" w:hAnsi="Arial" w:cs="Arial"/>
          <w:sz w:val="21"/>
          <w:szCs w:val="21"/>
        </w:rPr>
        <w:br/>
        <w:t>Воспитание сознательной дисциплины и культуры поведения, ответственности и исполнительности.</w:t>
      </w:r>
      <w:r w:rsidRPr="008653EA">
        <w:rPr>
          <w:rFonts w:ascii="Arial" w:eastAsia="Times New Roman" w:hAnsi="Arial" w:cs="Arial"/>
          <w:sz w:val="21"/>
          <w:szCs w:val="21"/>
        </w:rPr>
        <w:br/>
        <w:t>Формирование потребности самообразования, самовоспитания своих морально-волевых качеств.</w:t>
      </w:r>
    </w:p>
    <w:p w:rsidR="003C2DCD" w:rsidRPr="008653EA" w:rsidRDefault="003C2DCD" w:rsidP="003C2DC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Моё здоровье.</w:t>
      </w:r>
    </w:p>
    <w:p w:rsidR="003C2DCD" w:rsidRPr="008653EA" w:rsidRDefault="003C2DCD" w:rsidP="003C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3EA">
        <w:rPr>
          <w:rFonts w:ascii="Arial" w:eastAsia="Times New Roman" w:hAnsi="Arial" w:cs="Arial"/>
          <w:i/>
          <w:iCs/>
          <w:sz w:val="21"/>
        </w:rPr>
        <w:t>Цель и задачи</w:t>
      </w:r>
      <w:r w:rsidRPr="008653EA">
        <w:rPr>
          <w:rFonts w:ascii="Arial" w:eastAsia="Times New Roman" w:hAnsi="Arial" w:cs="Arial"/>
          <w:i/>
          <w:iCs/>
          <w:sz w:val="21"/>
          <w:szCs w:val="21"/>
          <w:shd w:val="clear" w:color="auto" w:fill="FFFFFF"/>
        </w:rPr>
        <w:t>:</w:t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 Создание условий для сохранения физического, психического, духовного и нравственного здоровья учащихся.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Воспитание негативного отношения к вредным привычкам. Защита, сохранение и коррекция физического и психического здоровья ребенка; воспитание в детях потребности в здоровом образе жизни; сотрудничество со специалистами здравоохранения;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Пропаганда физической культуры и здорового образа жизни. Воспитание физически развитого человека, ведущего здоровый образ жизни, способного в полной мере проявить себя во всех сферах учебной и внеурочной деятельности. Ребёнок и спорт – главная наша цель. 4. Экологическое воспитание. Мы и наша природа.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Цели:</w:t>
      </w:r>
      <w:r w:rsidRPr="008653EA">
        <w:rPr>
          <w:rFonts w:ascii="Arial" w:eastAsia="Times New Roman" w:hAnsi="Arial" w:cs="Arial"/>
          <w:sz w:val="21"/>
          <w:szCs w:val="21"/>
        </w:rPr>
        <w:t> воспитание ответственности за сохранение окружающей среды; воспитание этического, нравственного и практического отношения к ней; умения вести себя в ней в соответствии с общепринятыми нормами. 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b/>
          <w:bCs/>
          <w:i/>
          <w:iCs/>
          <w:sz w:val="21"/>
        </w:rPr>
        <w:t>Содержание этого раздела</w:t>
      </w:r>
      <w:r w:rsidRPr="008653EA">
        <w:rPr>
          <w:rFonts w:ascii="Arial" w:eastAsia="Times New Roman" w:hAnsi="Arial" w:cs="Arial"/>
          <w:sz w:val="21"/>
          <w:szCs w:val="21"/>
        </w:rPr>
        <w:t> предусматривает развитие у младших школьников эмоционально-нравственного отношения к окружающей среде. Помогает ребёнку найти своё место в природном и социальном окружении, формирует представление о природе как среде жизнедеятельности человека.</w:t>
      </w:r>
      <w:r w:rsidRPr="008653EA">
        <w:rPr>
          <w:rFonts w:ascii="Arial" w:eastAsia="Times New Roman" w:hAnsi="Arial" w:cs="Arial"/>
          <w:sz w:val="21"/>
          <w:szCs w:val="21"/>
        </w:rPr>
        <w:br/>
      </w:r>
    </w:p>
    <w:p w:rsidR="003C2DCD" w:rsidRPr="00A855C2" w:rsidRDefault="003C2DCD" w:rsidP="008653EA">
      <w:pPr>
        <w:pStyle w:val="ab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sz w:val="21"/>
          <w:szCs w:val="21"/>
          <w:shd w:val="clear" w:color="auto" w:fill="FFFFFF"/>
        </w:rPr>
      </w:pPr>
      <w:r w:rsidRPr="00A855C2">
        <w:rPr>
          <w:rFonts w:ascii="Arial" w:eastAsia="Times New Roman" w:hAnsi="Arial" w:cs="Arial"/>
          <w:b/>
          <w:sz w:val="21"/>
          <w:szCs w:val="21"/>
          <w:shd w:val="clear" w:color="auto" w:fill="FFFFFF"/>
        </w:rPr>
        <w:t>Патриотическое воспитание. Мы – защитники нашего Отечества.</w:t>
      </w:r>
    </w:p>
    <w:p w:rsidR="008653EA" w:rsidRPr="008653EA" w:rsidRDefault="008653EA" w:rsidP="008653EA">
      <w:pPr>
        <w:pStyle w:val="ab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Цели:</w:t>
      </w:r>
      <w:r w:rsidRPr="008653EA">
        <w:rPr>
          <w:rFonts w:ascii="Arial" w:eastAsia="Times New Roman" w:hAnsi="Arial" w:cs="Arial"/>
          <w:sz w:val="21"/>
          <w:szCs w:val="21"/>
        </w:rPr>
        <w:t> пробудить интерес к прошлому своего народа. Познакомить с национальной культурой. Приобщить детей к истокам русской культуры, к духовно-нравственным ценностям своего народа, восстановить утраченные связи современного человека с историей прошлого и настоящего; изучение краеведческого материала.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</w:rPr>
        <w:t>Предполагаемым результатом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данной духовно-нравственной воспитательной программы является: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  <w:szCs w:val="21"/>
        </w:rPr>
        <w:t>Для педагога. 1.</w:t>
      </w:r>
      <w:r w:rsidRPr="008653EA">
        <w:rPr>
          <w:rFonts w:ascii="Arial" w:eastAsia="Times New Roman" w:hAnsi="Arial" w:cs="Arial"/>
          <w:sz w:val="21"/>
          <w:szCs w:val="21"/>
        </w:rPr>
        <w:t>Формирование у детей навыков </w:t>
      </w:r>
      <w:r w:rsidRPr="008653EA">
        <w:rPr>
          <w:rFonts w:ascii="Arial" w:eastAsia="Times New Roman" w:hAnsi="Arial" w:cs="Arial"/>
          <w:b/>
          <w:bCs/>
          <w:sz w:val="21"/>
        </w:rPr>
        <w:t xml:space="preserve">самостоятельности: </w:t>
      </w:r>
      <w:proofErr w:type="spellStart"/>
      <w:r w:rsidRPr="008653EA">
        <w:rPr>
          <w:rFonts w:ascii="Arial" w:eastAsia="Times New Roman" w:hAnsi="Arial" w:cs="Arial"/>
          <w:b/>
          <w:bCs/>
          <w:sz w:val="21"/>
        </w:rPr>
        <w:t>самоанализа</w:t>
      </w:r>
      <w:proofErr w:type="gramStart"/>
      <w:r w:rsidRPr="008653EA">
        <w:rPr>
          <w:rFonts w:ascii="Arial" w:eastAsia="Times New Roman" w:hAnsi="Arial" w:cs="Arial"/>
          <w:b/>
          <w:bCs/>
          <w:sz w:val="21"/>
        </w:rPr>
        <w:t>,с</w:t>
      </w:r>
      <w:proofErr w:type="gramEnd"/>
      <w:r w:rsidRPr="008653EA">
        <w:rPr>
          <w:rFonts w:ascii="Arial" w:eastAsia="Times New Roman" w:hAnsi="Arial" w:cs="Arial"/>
          <w:b/>
          <w:bCs/>
          <w:sz w:val="21"/>
        </w:rPr>
        <w:t>амооценки</w:t>
      </w:r>
      <w:proofErr w:type="spellEnd"/>
      <w:r w:rsidRPr="008653EA">
        <w:rPr>
          <w:rFonts w:ascii="Arial" w:eastAsia="Times New Roman" w:hAnsi="Arial" w:cs="Arial"/>
          <w:b/>
          <w:bCs/>
          <w:sz w:val="21"/>
        </w:rPr>
        <w:t>, самоуправления.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Это необходимо учащимся при переходе в среднее образовательное звено. Они должны уметь анализировать свою деятельность, не бояться принимать самостоятельно решение, уметь отвечать за свои поступки, передавать свой опыт своим сверстникам.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b/>
          <w:bCs/>
          <w:sz w:val="21"/>
          <w:szCs w:val="21"/>
          <w:u w:val="single"/>
        </w:rPr>
        <w:t>Средствами воспитания</w:t>
      </w:r>
      <w:r w:rsidRPr="008653EA">
        <w:rPr>
          <w:rFonts w:ascii="Arial" w:eastAsia="Times New Roman" w:hAnsi="Arial" w:cs="Arial"/>
          <w:sz w:val="21"/>
          <w:szCs w:val="21"/>
        </w:rPr>
        <w:t> являются </w:t>
      </w:r>
      <w:r w:rsidRPr="008653EA">
        <w:rPr>
          <w:rFonts w:ascii="Arial" w:eastAsia="Times New Roman" w:hAnsi="Arial" w:cs="Arial"/>
          <w:b/>
          <w:bCs/>
          <w:i/>
          <w:iCs/>
          <w:sz w:val="21"/>
        </w:rPr>
        <w:t>деятельность, обще</w:t>
      </w:r>
      <w:r w:rsidRPr="008653EA">
        <w:rPr>
          <w:rFonts w:ascii="Arial" w:eastAsia="Times New Roman" w:hAnsi="Arial" w:cs="Arial"/>
          <w:b/>
          <w:bCs/>
          <w:i/>
          <w:iCs/>
          <w:sz w:val="21"/>
        </w:rPr>
        <w:softHyphen/>
        <w:t>ние и отношения</w:t>
      </w:r>
      <w:r w:rsidRPr="008653EA">
        <w:rPr>
          <w:rFonts w:ascii="Arial" w:eastAsia="Times New Roman" w:hAnsi="Arial" w:cs="Arial"/>
          <w:i/>
          <w:iCs/>
          <w:sz w:val="21"/>
        </w:rPr>
        <w:t>, </w:t>
      </w:r>
      <w:r w:rsidRPr="008653EA">
        <w:rPr>
          <w:rFonts w:ascii="Arial" w:eastAsia="Times New Roman" w:hAnsi="Arial" w:cs="Arial"/>
          <w:sz w:val="21"/>
          <w:szCs w:val="21"/>
        </w:rPr>
        <w:t>которые подчинены правилам, обязанностям и правам, закреп</w:t>
      </w:r>
      <w:r w:rsidRPr="008653EA">
        <w:rPr>
          <w:rFonts w:ascii="Arial" w:eastAsia="Times New Roman" w:hAnsi="Arial" w:cs="Arial"/>
          <w:sz w:val="21"/>
          <w:szCs w:val="21"/>
        </w:rPr>
        <w:softHyphen/>
        <w:t>ленными Уставом школы. 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b/>
          <w:bCs/>
          <w:sz w:val="21"/>
          <w:szCs w:val="21"/>
          <w:u w:val="single"/>
        </w:rPr>
        <w:t>Деятельность</w:t>
      </w:r>
      <w:r w:rsidRPr="008653EA">
        <w:rPr>
          <w:rFonts w:ascii="Arial" w:eastAsia="Times New Roman" w:hAnsi="Arial" w:cs="Arial"/>
          <w:sz w:val="21"/>
          <w:szCs w:val="21"/>
        </w:rPr>
        <w:t> любого вида должна привести к личному успе</w:t>
      </w:r>
      <w:r w:rsidRPr="008653EA">
        <w:rPr>
          <w:rFonts w:ascii="Arial" w:eastAsia="Times New Roman" w:hAnsi="Arial" w:cs="Arial"/>
          <w:sz w:val="21"/>
          <w:szCs w:val="21"/>
        </w:rPr>
        <w:softHyphen/>
        <w:t>ху, должна быть не бесполезной для людей, нравственно и экономически значимой.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b/>
          <w:bCs/>
          <w:sz w:val="21"/>
          <w:szCs w:val="21"/>
        </w:rPr>
        <w:t>Ведущие виды деятельности</w:t>
      </w:r>
      <w:r w:rsidRPr="008653EA">
        <w:rPr>
          <w:rFonts w:ascii="Arial" w:eastAsia="Times New Roman" w:hAnsi="Arial" w:cs="Arial"/>
          <w:sz w:val="21"/>
          <w:szCs w:val="21"/>
        </w:rPr>
        <w:t>: познавательная, интеллектуальная, эстетическая, физическая, спортивная, духовная. </w:t>
      </w:r>
      <w:r w:rsidRPr="008653EA">
        <w:rPr>
          <w:rFonts w:ascii="Arial" w:eastAsia="Times New Roman" w:hAnsi="Arial" w:cs="Arial"/>
          <w:sz w:val="21"/>
          <w:szCs w:val="21"/>
        </w:rPr>
        <w:br/>
      </w:r>
      <w:r w:rsidRPr="008653EA">
        <w:rPr>
          <w:rFonts w:ascii="Arial" w:eastAsia="Times New Roman" w:hAnsi="Arial" w:cs="Arial"/>
          <w:b/>
          <w:bCs/>
          <w:sz w:val="21"/>
          <w:szCs w:val="21"/>
          <w:u w:val="single"/>
        </w:rPr>
        <w:t>В общении</w:t>
      </w:r>
      <w:r w:rsidRPr="008653EA">
        <w:rPr>
          <w:rFonts w:ascii="Arial" w:eastAsia="Times New Roman" w:hAnsi="Arial" w:cs="Arial"/>
          <w:b/>
          <w:bCs/>
          <w:sz w:val="21"/>
          <w:szCs w:val="21"/>
        </w:rPr>
        <w:t> педагога с детьми должны реализовываться следующие правила:</w:t>
      </w:r>
    </w:p>
    <w:p w:rsidR="003C2DCD" w:rsidRPr="008653EA" w:rsidRDefault="003C2DCD" w:rsidP="003C2DC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умение выслушивать его до конца;</w:t>
      </w:r>
    </w:p>
    <w:p w:rsidR="003C2DCD" w:rsidRPr="008653EA" w:rsidRDefault="003C2DCD" w:rsidP="003C2DC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не принимать за него решения, а побуждать его сделать это самостоя</w:t>
      </w:r>
      <w:r w:rsidRPr="008653EA">
        <w:rPr>
          <w:rFonts w:ascii="Arial" w:eastAsia="Times New Roman" w:hAnsi="Arial" w:cs="Arial"/>
          <w:sz w:val="21"/>
          <w:szCs w:val="21"/>
        </w:rPr>
        <w:softHyphen/>
        <w:t>тельно;</w:t>
      </w:r>
    </w:p>
    <w:p w:rsidR="003C2DCD" w:rsidRPr="008653EA" w:rsidRDefault="003C2DCD" w:rsidP="003C2DCD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открытость и доступность учащимся.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  <w:szCs w:val="21"/>
          <w:u w:val="single"/>
        </w:rPr>
        <w:t>Отношения педагога и ученика</w:t>
      </w:r>
      <w:r w:rsidRPr="008653EA">
        <w:rPr>
          <w:rFonts w:ascii="Arial" w:eastAsia="Times New Roman" w:hAnsi="Arial" w:cs="Arial"/>
          <w:sz w:val="21"/>
          <w:szCs w:val="21"/>
        </w:rPr>
        <w:t> строятся на взаимном уважении, доверии, справедливости и требовательности.</w:t>
      </w:r>
    </w:p>
    <w:p w:rsidR="003C2DCD" w:rsidRPr="008653EA" w:rsidRDefault="003C2DCD" w:rsidP="003C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3EA">
        <w:rPr>
          <w:rFonts w:ascii="Arial" w:eastAsia="Times New Roman" w:hAnsi="Arial" w:cs="Arial"/>
          <w:i/>
          <w:iCs/>
          <w:sz w:val="21"/>
        </w:rPr>
        <w:lastRenderedPageBreak/>
        <w:t>Планируемые результаты. </w:t>
      </w: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Для учащегося.</w:t>
      </w:r>
    </w:p>
    <w:p w:rsidR="003C2DCD" w:rsidRPr="008653EA" w:rsidRDefault="003C2DCD" w:rsidP="003C2DCD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Знание и понимание учащимися истоков отечественной русской культуры, традиций якутского народа и других малых народностей Родины, способность к творчеству в пространстве русской культуры, умение жить по законам гармонии и красоты.</w:t>
      </w:r>
    </w:p>
    <w:p w:rsidR="003C2DCD" w:rsidRPr="008653EA" w:rsidRDefault="003C2DCD" w:rsidP="003C2DCD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Духовно-нравственный потенциал подрастающего поколения. Высокий уровень самосознания, самодисциплины, способность сделать правильный нравственный выбор. Гуманность, уважение прав, свобод и достоинства других людей.</w:t>
      </w:r>
    </w:p>
    <w:p w:rsidR="003C2DCD" w:rsidRPr="008653EA" w:rsidRDefault="003C2DCD" w:rsidP="003C2DCD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Убежденность учащихся в том, что настоящий гражданин любит свою Родину, гордится ее славной историей, изучает историко-культурное наследие, верен своему гражданскому долгу и готов к защите Отечества.</w:t>
      </w:r>
    </w:p>
    <w:p w:rsidR="003C2DCD" w:rsidRPr="008653EA" w:rsidRDefault="003C2DCD" w:rsidP="003C2DCD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Ведение здорового образа жизни, физическое развитие и стремление к физическому самосовершенствованию, отсутствие вредных привычек, отношение к духовному и физическому здоровью как к важной личной и общественной ценности, экологической культуре.</w:t>
      </w:r>
    </w:p>
    <w:p w:rsidR="003C2DCD" w:rsidRPr="008653EA" w:rsidRDefault="003C2DCD" w:rsidP="003C2DCD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 xml:space="preserve">Взаимодействие семьи и школы в процессе духовно-нравственного воспитания, школа – центр </w:t>
      </w:r>
      <w:proofErr w:type="spellStart"/>
      <w:r w:rsidRPr="008653EA">
        <w:rPr>
          <w:rFonts w:ascii="Arial" w:eastAsia="Times New Roman" w:hAnsi="Arial" w:cs="Arial"/>
          <w:sz w:val="21"/>
          <w:szCs w:val="21"/>
        </w:rPr>
        <w:t>социокультурной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 xml:space="preserve"> среды.</w:t>
      </w:r>
    </w:p>
    <w:p w:rsidR="003C2DCD" w:rsidRPr="008653EA" w:rsidRDefault="003C2DCD" w:rsidP="003C2DCD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Настоящий гражданин любит и бережет природу, занимает активную позицию в борьбе за сохранение мира на Земле.</w:t>
      </w:r>
    </w:p>
    <w:p w:rsidR="003C2DCD" w:rsidRPr="008653EA" w:rsidRDefault="003C2DCD" w:rsidP="003C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Ученики должны быть:</w:t>
      </w:r>
    </w:p>
    <w:p w:rsidR="003C2DCD" w:rsidRPr="008653EA" w:rsidRDefault="003C2DCD" w:rsidP="003C2DC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gramStart"/>
      <w:r w:rsidRPr="008653EA">
        <w:rPr>
          <w:rFonts w:ascii="Arial" w:eastAsia="Times New Roman" w:hAnsi="Arial" w:cs="Arial"/>
          <w:sz w:val="21"/>
          <w:szCs w:val="21"/>
        </w:rPr>
        <w:t>дружны</w:t>
      </w:r>
      <w:proofErr w:type="gramEnd"/>
      <w:r w:rsidRPr="008653EA">
        <w:rPr>
          <w:rFonts w:ascii="Arial" w:eastAsia="Times New Roman" w:hAnsi="Arial" w:cs="Arial"/>
          <w:sz w:val="21"/>
          <w:szCs w:val="21"/>
        </w:rPr>
        <w:t xml:space="preserve"> между собой, внимательны друг к другу и к окружающим, открыты миру и людям;</w:t>
      </w:r>
    </w:p>
    <w:p w:rsidR="003C2DCD" w:rsidRPr="008653EA" w:rsidRDefault="003C2DCD" w:rsidP="003C2DC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обладать индивидуальными способностями и интересами, уметь работать творчески, уметь самостоятельно добывать знания, не пугаться нестандартных ситуаций, с интересом искать и находить их решение;</w:t>
      </w:r>
    </w:p>
    <w:p w:rsidR="003C2DCD" w:rsidRPr="008653EA" w:rsidRDefault="003C2DCD" w:rsidP="003C2DCD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gramStart"/>
      <w:r w:rsidRPr="008653EA">
        <w:rPr>
          <w:rFonts w:ascii="Arial" w:eastAsia="Times New Roman" w:hAnsi="Arial" w:cs="Arial"/>
          <w:sz w:val="21"/>
          <w:szCs w:val="21"/>
        </w:rPr>
        <w:t>самостоятельны</w:t>
      </w:r>
      <w:proofErr w:type="gramEnd"/>
      <w:r w:rsidRPr="008653EA">
        <w:rPr>
          <w:rFonts w:ascii="Arial" w:eastAsia="Times New Roman" w:hAnsi="Arial" w:cs="Arial"/>
          <w:sz w:val="21"/>
          <w:szCs w:val="21"/>
        </w:rPr>
        <w:t>, владеть самоконтролем и самооценкой;</w:t>
      </w:r>
    </w:p>
    <w:p w:rsidR="00A855C2" w:rsidRPr="00C22293" w:rsidRDefault="003C2DCD" w:rsidP="00C22293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gramStart"/>
      <w:r w:rsidRPr="008653EA">
        <w:rPr>
          <w:rFonts w:ascii="Arial" w:eastAsia="Times New Roman" w:hAnsi="Arial" w:cs="Arial"/>
          <w:sz w:val="21"/>
          <w:szCs w:val="21"/>
        </w:rPr>
        <w:t>способны</w:t>
      </w:r>
      <w:proofErr w:type="gramEnd"/>
      <w:r w:rsidRPr="008653EA">
        <w:rPr>
          <w:rFonts w:ascii="Arial" w:eastAsia="Times New Roman" w:hAnsi="Arial" w:cs="Arial"/>
          <w:sz w:val="21"/>
          <w:szCs w:val="21"/>
        </w:rPr>
        <w:t xml:space="preserve"> к изменению самих себя.</w:t>
      </w:r>
    </w:p>
    <w:p w:rsidR="003C2DCD" w:rsidRPr="00A855C2" w:rsidRDefault="003C2DCD" w:rsidP="003C2D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5C2">
        <w:rPr>
          <w:rFonts w:ascii="Arial" w:eastAsia="Times New Roman" w:hAnsi="Arial" w:cs="Arial"/>
          <w:b/>
          <w:i/>
          <w:iCs/>
          <w:sz w:val="21"/>
        </w:rPr>
        <w:t>Виды и формы воспитывающей деятельности</w:t>
      </w:r>
      <w:r w:rsidR="00A855C2">
        <w:rPr>
          <w:rFonts w:ascii="Arial" w:eastAsia="Times New Roman" w:hAnsi="Arial" w:cs="Arial"/>
          <w:b/>
          <w:i/>
          <w:iCs/>
          <w:sz w:val="21"/>
        </w:rPr>
        <w:t xml:space="preserve"> на 2017-2010годы.</w:t>
      </w:r>
    </w:p>
    <w:p w:rsidR="003C2DCD" w:rsidRPr="00A855C2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Лекция;</w:t>
      </w:r>
    </w:p>
    <w:p w:rsidR="003C2DCD" w:rsidRPr="00A855C2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Беседа;</w:t>
      </w:r>
    </w:p>
    <w:p w:rsidR="003C2DCD" w:rsidRPr="00A855C2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Час общения;</w:t>
      </w:r>
    </w:p>
    <w:p w:rsidR="003C2DCD" w:rsidRPr="00A855C2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Ролевые игры;</w:t>
      </w:r>
    </w:p>
    <w:p w:rsidR="003C2DCD" w:rsidRPr="00A855C2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Диспуты;</w:t>
      </w:r>
    </w:p>
    <w:p w:rsidR="003C2DCD" w:rsidRPr="00A855C2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«Мозговой штурм»;</w:t>
      </w:r>
    </w:p>
    <w:p w:rsidR="003C2DCD" w:rsidRPr="00A855C2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Урок творчества.</w:t>
      </w:r>
    </w:p>
    <w:p w:rsidR="003C2DCD" w:rsidRPr="00A855C2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Классные собрания;</w:t>
      </w:r>
    </w:p>
    <w:p w:rsidR="003C2DCD" w:rsidRPr="00A855C2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Классные часы.</w:t>
      </w:r>
    </w:p>
    <w:p w:rsidR="003C2DCD" w:rsidRDefault="003C2DCD" w:rsidP="00A855C2">
      <w:pPr>
        <w:numPr>
          <w:ilvl w:val="1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55C2">
        <w:rPr>
          <w:rFonts w:ascii="Arial" w:eastAsia="Times New Roman" w:hAnsi="Arial" w:cs="Arial"/>
          <w:sz w:val="24"/>
          <w:szCs w:val="24"/>
        </w:rPr>
        <w:t>Экскурсии</w:t>
      </w:r>
    </w:p>
    <w:p w:rsidR="00A855C2" w:rsidRPr="00A855C2" w:rsidRDefault="00A855C2" w:rsidP="00187A97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:rsidR="003C2DCD" w:rsidRPr="00A855C2" w:rsidRDefault="003C2DCD" w:rsidP="00A85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5C2">
        <w:rPr>
          <w:rFonts w:ascii="Arial" w:eastAsia="Times New Roman" w:hAnsi="Arial" w:cs="Arial"/>
          <w:b/>
          <w:sz w:val="21"/>
          <w:szCs w:val="21"/>
          <w:shd w:val="clear" w:color="auto" w:fill="FFFFFF"/>
        </w:rPr>
        <w:t>Мероприятия: (в течени</w:t>
      </w:r>
      <w:proofErr w:type="gramStart"/>
      <w:r w:rsidRPr="00A855C2">
        <w:rPr>
          <w:rFonts w:ascii="Arial" w:eastAsia="Times New Roman" w:hAnsi="Arial" w:cs="Arial"/>
          <w:b/>
          <w:sz w:val="21"/>
          <w:szCs w:val="21"/>
          <w:shd w:val="clear" w:color="auto" w:fill="FFFFFF"/>
        </w:rPr>
        <w:t>и</w:t>
      </w:r>
      <w:proofErr w:type="gramEnd"/>
      <w:r w:rsidRPr="00A855C2">
        <w:rPr>
          <w:rFonts w:ascii="Arial" w:eastAsia="Times New Roman" w:hAnsi="Arial" w:cs="Arial"/>
          <w:b/>
          <w:sz w:val="21"/>
          <w:szCs w:val="21"/>
          <w:shd w:val="clear" w:color="auto" w:fill="FFFFFF"/>
        </w:rPr>
        <w:t xml:space="preserve"> года)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Семинары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Конкурсы, КВН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Викторины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Экскурсии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Акции, проекты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Туристические слеты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Круглые столы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Волонтерская деятельность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Наставничество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Диспуты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Исследовательская деятельность.</w:t>
      </w:r>
    </w:p>
    <w:p w:rsidR="003C2DCD" w:rsidRPr="008653EA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Конференции</w:t>
      </w:r>
    </w:p>
    <w:p w:rsidR="003C2DCD" w:rsidRDefault="003C2DCD" w:rsidP="00A855C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lastRenderedPageBreak/>
        <w:t xml:space="preserve">Психологические диспуты «Мы – против </w:t>
      </w:r>
      <w:r w:rsidRPr="00A855C2">
        <w:rPr>
          <w:rFonts w:ascii="Arial" w:eastAsia="Times New Roman" w:hAnsi="Arial" w:cs="Arial"/>
          <w:sz w:val="21"/>
          <w:szCs w:val="21"/>
        </w:rPr>
        <w:t>наркотиков!»</w:t>
      </w:r>
    </w:p>
    <w:p w:rsidR="00A855C2" w:rsidRPr="00A855C2" w:rsidRDefault="00A855C2" w:rsidP="00A855C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1"/>
          <w:szCs w:val="21"/>
        </w:rPr>
      </w:pPr>
    </w:p>
    <w:p w:rsidR="003C2DCD" w:rsidRDefault="003C2DCD" w:rsidP="00A85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A855C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Тр</w:t>
      </w:r>
      <w:r w:rsidR="00187A9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адиционные мероприятия в школе (</w:t>
      </w:r>
      <w:r w:rsidRPr="00A855C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 течение года)</w:t>
      </w:r>
    </w:p>
    <w:p w:rsidR="00A855C2" w:rsidRPr="00A855C2" w:rsidRDefault="00A855C2" w:rsidP="00A85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2DCD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День Знаний</w:t>
      </w:r>
    </w:p>
    <w:p w:rsidR="00A855C2" w:rsidRPr="008653EA" w:rsidRDefault="00A855C2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День пожилого человека</w:t>
      </w:r>
    </w:p>
    <w:p w:rsidR="003C2DCD" w:rsidRPr="008653EA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Золотая осень</w:t>
      </w:r>
    </w:p>
    <w:p w:rsidR="003C2DCD" w:rsidRPr="008653EA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День Учителя</w:t>
      </w:r>
    </w:p>
    <w:p w:rsidR="003C2DCD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День Матери</w:t>
      </w:r>
    </w:p>
    <w:p w:rsidR="0066749F" w:rsidRDefault="0066749F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День правовых знаний.</w:t>
      </w:r>
    </w:p>
    <w:p w:rsidR="0066749F" w:rsidRPr="008653EA" w:rsidRDefault="0066749F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День Конституции.</w:t>
      </w:r>
    </w:p>
    <w:p w:rsidR="003C2DCD" w:rsidRPr="008653EA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Праздник Новогодней ёлки</w:t>
      </w:r>
    </w:p>
    <w:p w:rsidR="003C2DCD" w:rsidRPr="008653EA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Праздник и мероприятия «Служу отечеству»</w:t>
      </w:r>
    </w:p>
    <w:p w:rsidR="003C2DCD" w:rsidRPr="008653EA" w:rsidRDefault="009E3545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Парад юнармейских войск.</w:t>
      </w:r>
    </w:p>
    <w:p w:rsidR="003C2DCD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Праздник 8-е Марта</w:t>
      </w:r>
    </w:p>
    <w:p w:rsidR="009E3545" w:rsidRDefault="009E3545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День птиц.</w:t>
      </w:r>
    </w:p>
    <w:p w:rsidR="000925BC" w:rsidRPr="008653EA" w:rsidRDefault="000925BC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Прощание с букварем</w:t>
      </w:r>
    </w:p>
    <w:p w:rsidR="003C2DCD" w:rsidRPr="008653EA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День семьи</w:t>
      </w:r>
    </w:p>
    <w:p w:rsidR="003C2DCD" w:rsidRPr="008653EA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Праздник Победы</w:t>
      </w:r>
    </w:p>
    <w:p w:rsidR="003C2DCD" w:rsidRPr="008653EA" w:rsidRDefault="003C2DCD" w:rsidP="00A855C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День рождения школы</w:t>
      </w:r>
    </w:p>
    <w:p w:rsidR="003C2DCD" w:rsidRPr="008653EA" w:rsidRDefault="003C2DCD" w:rsidP="00A855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3C2DCD" w:rsidRPr="00A855C2" w:rsidRDefault="003C2DCD" w:rsidP="003C2D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5C2">
        <w:rPr>
          <w:rFonts w:ascii="Times New Roman" w:eastAsia="Times New Roman" w:hAnsi="Times New Roman" w:cs="Times New Roman"/>
          <w:b/>
          <w:iCs/>
          <w:sz w:val="21"/>
        </w:rPr>
        <w:t>Диагностика:</w:t>
      </w:r>
    </w:p>
    <w:p w:rsidR="00A855C2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Изучение особенностей учащихся, понимание мотивов их поведения дают возможность предвидеть их реакции в различных ситуациях, что, в свою очередь, делает воспитательную работу более рациональной и экономной. </w:t>
      </w:r>
      <w:r w:rsidRPr="008653EA">
        <w:rPr>
          <w:rFonts w:ascii="Arial" w:eastAsia="Times New Roman" w:hAnsi="Arial" w:cs="Arial"/>
          <w:sz w:val="21"/>
          <w:szCs w:val="21"/>
        </w:rPr>
        <w:br/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  <w:szCs w:val="21"/>
        </w:rPr>
        <w:t>Направления диагностики: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  <w:szCs w:val="21"/>
        </w:rPr>
        <w:t>1. Изучение индивидуальных особенностей личности учащегося:</w:t>
      </w:r>
    </w:p>
    <w:p w:rsidR="003C2DCD" w:rsidRPr="008653EA" w:rsidRDefault="003C2DCD" w:rsidP="00A855C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общие сведения;</w:t>
      </w:r>
    </w:p>
    <w:p w:rsidR="003C2DCD" w:rsidRPr="008653EA" w:rsidRDefault="003C2DCD" w:rsidP="00A855C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способности;</w:t>
      </w:r>
    </w:p>
    <w:p w:rsidR="003C2DCD" w:rsidRPr="008653EA" w:rsidRDefault="003C2DCD" w:rsidP="00A855C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темперамент;</w:t>
      </w:r>
    </w:p>
    <w:p w:rsidR="003C2DCD" w:rsidRPr="008653EA" w:rsidRDefault="003C2DCD" w:rsidP="00A855C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тип личности в общении;</w:t>
      </w:r>
    </w:p>
    <w:p w:rsidR="003C2DCD" w:rsidRPr="008653EA" w:rsidRDefault="003C2DCD" w:rsidP="00A855C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самооценка;</w:t>
      </w:r>
    </w:p>
    <w:p w:rsidR="003C2DCD" w:rsidRPr="008653EA" w:rsidRDefault="003C2DCD" w:rsidP="00A855C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успешность в деятельности;</w:t>
      </w:r>
    </w:p>
    <w:p w:rsidR="003C2DCD" w:rsidRPr="008653EA" w:rsidRDefault="003C2DCD" w:rsidP="00A855C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уровень воспитанности.</w:t>
      </w:r>
    </w:p>
    <w:p w:rsidR="003C2DCD" w:rsidRPr="008653EA" w:rsidRDefault="003C2DCD" w:rsidP="00A855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  <w:szCs w:val="21"/>
        </w:rPr>
        <w:t>2. Изучение межличностных отношений:</w:t>
      </w:r>
    </w:p>
    <w:p w:rsidR="003C2DCD" w:rsidRPr="008653EA" w:rsidRDefault="003C2DCD" w:rsidP="00A855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социометрия;</w:t>
      </w:r>
    </w:p>
    <w:p w:rsidR="003C2DCD" w:rsidRPr="008653EA" w:rsidRDefault="003C2DCD" w:rsidP="00A855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социально-психологический климат в классе;</w:t>
      </w:r>
    </w:p>
    <w:p w:rsidR="003C2DCD" w:rsidRPr="008653EA" w:rsidRDefault="003C2DCD" w:rsidP="00A855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общие сведения;</w:t>
      </w:r>
    </w:p>
    <w:p w:rsidR="003C2DCD" w:rsidRPr="008653EA" w:rsidRDefault="003C2DCD" w:rsidP="00A855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способности;</w:t>
      </w:r>
    </w:p>
    <w:p w:rsidR="003C2DCD" w:rsidRPr="008653EA" w:rsidRDefault="003C2DCD" w:rsidP="00A855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темперамент;</w:t>
      </w:r>
    </w:p>
    <w:p w:rsidR="003C2DCD" w:rsidRPr="008653EA" w:rsidRDefault="003C2DCD" w:rsidP="00A855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тип личности в общении;</w:t>
      </w:r>
    </w:p>
    <w:p w:rsidR="003C2DCD" w:rsidRPr="008653EA" w:rsidRDefault="003C2DCD" w:rsidP="00A855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самооценка;</w:t>
      </w:r>
    </w:p>
    <w:p w:rsidR="003C2DCD" w:rsidRPr="008653EA" w:rsidRDefault="003C2DCD" w:rsidP="00A855C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успешность в деятельности;</w:t>
      </w:r>
    </w:p>
    <w:p w:rsidR="003C2DCD" w:rsidRPr="008653EA" w:rsidRDefault="003C2DCD" w:rsidP="003C2DCD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уровень воспитанности.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  <w:szCs w:val="21"/>
        </w:rPr>
        <w:t>3. Формы диагностики:</w:t>
      </w:r>
    </w:p>
    <w:p w:rsidR="003C2DCD" w:rsidRPr="008653EA" w:rsidRDefault="003C2DCD" w:rsidP="00A855C2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анкетирование;</w:t>
      </w:r>
    </w:p>
    <w:p w:rsidR="003C2DCD" w:rsidRPr="008653EA" w:rsidRDefault="003C2DCD" w:rsidP="00A855C2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тестирование;</w:t>
      </w:r>
    </w:p>
    <w:p w:rsidR="003C2DCD" w:rsidRPr="008653EA" w:rsidRDefault="003C2DCD" w:rsidP="00A855C2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наблюдение;</w:t>
      </w:r>
    </w:p>
    <w:p w:rsidR="003C2DCD" w:rsidRPr="008653EA" w:rsidRDefault="003C2DCD" w:rsidP="00A855C2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беседы.</w:t>
      </w:r>
    </w:p>
    <w:p w:rsidR="00A855C2" w:rsidRDefault="00A855C2" w:rsidP="00A855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1"/>
        </w:rPr>
      </w:pPr>
    </w:p>
    <w:p w:rsidR="003C2DCD" w:rsidRPr="008653EA" w:rsidRDefault="003C2DCD" w:rsidP="00A855C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sz w:val="21"/>
        </w:rPr>
        <w:t>Работа с родителями</w:t>
      </w:r>
      <w:r w:rsidRPr="008653EA">
        <w:rPr>
          <w:rFonts w:ascii="Arial" w:eastAsia="Times New Roman" w:hAnsi="Arial" w:cs="Arial"/>
          <w:sz w:val="21"/>
          <w:szCs w:val="21"/>
        </w:rPr>
        <w:t>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 xml:space="preserve">Взаимодействие классного руководителя и родителей заключается в том, что обе стороны должны быть заинтересованы в изучении ребенка, раскрытии и развитии в нем лучших качеств и свойств, необходимых для самоопределения и самореализации. В основе такого </w:t>
      </w:r>
      <w:r w:rsidRPr="008653EA">
        <w:rPr>
          <w:rFonts w:ascii="Arial" w:eastAsia="Times New Roman" w:hAnsi="Arial" w:cs="Arial"/>
          <w:sz w:val="21"/>
          <w:szCs w:val="21"/>
        </w:rPr>
        <w:lastRenderedPageBreak/>
        <w:t>взаимодействия лежат принципы взаимного уважения и доверия, взаимной поддержки и помощи, терпения и терпимости по отношению друг к другу.</w:t>
      </w:r>
    </w:p>
    <w:p w:rsidR="003C2DCD" w:rsidRPr="008653EA" w:rsidRDefault="003C2DCD" w:rsidP="003C2DCD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b/>
          <w:bCs/>
          <w:i/>
          <w:iCs/>
          <w:sz w:val="21"/>
        </w:rPr>
        <w:t>Формы работы с родителями:</w:t>
      </w:r>
    </w:p>
    <w:p w:rsidR="003C2DCD" w:rsidRPr="008653EA" w:rsidRDefault="003C2DCD" w:rsidP="00A855C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анкетирование</w:t>
      </w:r>
    </w:p>
    <w:p w:rsidR="003C2DCD" w:rsidRPr="008653EA" w:rsidRDefault="003C2DCD" w:rsidP="00A855C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беседа</w:t>
      </w:r>
    </w:p>
    <w:p w:rsidR="003C2DCD" w:rsidRPr="008653EA" w:rsidRDefault="003C2DCD" w:rsidP="00A855C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консультации</w:t>
      </w:r>
    </w:p>
    <w:p w:rsidR="003C2DCD" w:rsidRDefault="003C2DCD" w:rsidP="00A855C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родительские собрания, посещение семьи, проведение совместных часов общения, классных часов, вечеров, экскурсий, походов классного руководителя, родителей и детей.</w:t>
      </w:r>
    </w:p>
    <w:p w:rsidR="00A855C2" w:rsidRPr="008653EA" w:rsidRDefault="00A855C2" w:rsidP="00A855C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1"/>
          <w:szCs w:val="21"/>
        </w:rPr>
      </w:pPr>
    </w:p>
    <w:p w:rsidR="00324237" w:rsidRDefault="00324237" w:rsidP="00A855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24237" w:rsidRPr="008653EA" w:rsidRDefault="00324237" w:rsidP="00324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3EA">
        <w:rPr>
          <w:rFonts w:ascii="Arial" w:eastAsia="Times New Roman" w:hAnsi="Arial" w:cs="Arial"/>
          <w:sz w:val="21"/>
          <w:szCs w:val="21"/>
          <w:shd w:val="clear" w:color="auto" w:fill="FFFFFF"/>
        </w:rPr>
        <w:t>Литература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Закон об образовании1992г. №3266-1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Конституция Российской федерации (Ст.1,10,17,15,19,32,43,50,51,52)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Закон об основных гарантиях прав ребёнка 1998.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spellStart"/>
      <w:r w:rsidRPr="008653EA">
        <w:rPr>
          <w:rFonts w:ascii="Arial" w:eastAsia="Times New Roman" w:hAnsi="Arial" w:cs="Arial"/>
          <w:sz w:val="21"/>
          <w:szCs w:val="21"/>
        </w:rPr>
        <w:t>Ш.А.Амонашвили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 xml:space="preserve"> «Школа жизни». Москва, 2007.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Библия. Книги священного писания Ветхого и нового завета.1990.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Т.В.Волкова «Наука быть человеком» Волгоград, 2008.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А.В.Агафонова «Классные часы на темы этики» Москва, 2009.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И.В.Персидская и др. «Классные часы 1-4 классы» Москва, 2007.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М.А.Андрианов «Философия для детей» Минск, 2003.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spellStart"/>
      <w:r w:rsidRPr="008653EA">
        <w:rPr>
          <w:rFonts w:ascii="Arial" w:eastAsia="Times New Roman" w:hAnsi="Arial" w:cs="Arial"/>
          <w:sz w:val="21"/>
          <w:szCs w:val="21"/>
        </w:rPr>
        <w:t>Н.Е.Щуркова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 xml:space="preserve"> Тест. «Размышления о жизненном опыте». Москва,1991.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М.И.Шилова Методика «Изучение воспитанности учащихся», Москва, 1990.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А.А.Андреев Методика «Изучение удовлетворённости учащегося школьной жизнью», Москва,1991.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Е.Н.Степанов « Изучение уровня удовлетворённости родителей работой образовательного учреждения». Москва, 1991.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Степанов Е.Н. «Педагогу о воспитательной системе школы и класса» М.2004.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spellStart"/>
      <w:r w:rsidRPr="008653EA">
        <w:rPr>
          <w:rFonts w:ascii="Arial" w:eastAsia="Times New Roman" w:hAnsi="Arial" w:cs="Arial"/>
          <w:sz w:val="21"/>
          <w:szCs w:val="21"/>
        </w:rPr>
        <w:t>Щуркова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>. Н.Е. «Программа воспитания школьника». – М., 1998.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 xml:space="preserve">Стандарты второго поколения. Концепция под ред. А.М. </w:t>
      </w:r>
      <w:proofErr w:type="spellStart"/>
      <w:r w:rsidRPr="008653EA">
        <w:rPr>
          <w:rFonts w:ascii="Arial" w:eastAsia="Times New Roman" w:hAnsi="Arial" w:cs="Arial"/>
          <w:sz w:val="21"/>
          <w:szCs w:val="21"/>
        </w:rPr>
        <w:t>Кондакова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>, А.А. Кузнецова.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 xml:space="preserve">Виноградова Н.Ф. Концептуальные основы построения </w:t>
      </w:r>
      <w:proofErr w:type="spellStart"/>
      <w:proofErr w:type="gramStart"/>
      <w:r w:rsidRPr="008653EA">
        <w:rPr>
          <w:rFonts w:ascii="Arial" w:eastAsia="Times New Roman" w:hAnsi="Arial" w:cs="Arial"/>
          <w:sz w:val="21"/>
          <w:szCs w:val="21"/>
        </w:rPr>
        <w:t>учебно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 xml:space="preserve"> – методического</w:t>
      </w:r>
      <w:proofErr w:type="gramEnd"/>
      <w:r w:rsidRPr="008653EA">
        <w:rPr>
          <w:rFonts w:ascii="Arial" w:eastAsia="Times New Roman" w:hAnsi="Arial" w:cs="Arial"/>
          <w:sz w:val="21"/>
          <w:szCs w:val="21"/>
        </w:rPr>
        <w:t xml:space="preserve"> комплекта «Начальная школа 21 века», </w:t>
      </w:r>
      <w:proofErr w:type="spellStart"/>
      <w:r w:rsidRPr="008653EA">
        <w:rPr>
          <w:rFonts w:ascii="Arial" w:eastAsia="Times New Roman" w:hAnsi="Arial" w:cs="Arial"/>
          <w:sz w:val="21"/>
          <w:szCs w:val="21"/>
        </w:rPr>
        <w:t>Вентана-Графф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>, 2003.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spellStart"/>
      <w:r w:rsidRPr="008653EA">
        <w:rPr>
          <w:rFonts w:ascii="Arial" w:eastAsia="Times New Roman" w:hAnsi="Arial" w:cs="Arial"/>
          <w:sz w:val="21"/>
          <w:szCs w:val="21"/>
        </w:rPr>
        <w:t>Л.Е.Журова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 xml:space="preserve">. «Беседы с учителем. Методика обучения». 1-4 классы, </w:t>
      </w:r>
      <w:proofErr w:type="spellStart"/>
      <w:r w:rsidRPr="008653EA">
        <w:rPr>
          <w:rFonts w:ascii="Arial" w:eastAsia="Times New Roman" w:hAnsi="Arial" w:cs="Arial"/>
          <w:sz w:val="21"/>
          <w:szCs w:val="21"/>
        </w:rPr>
        <w:t>Вентана-Графф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>, 2005.</w:t>
      </w:r>
    </w:p>
    <w:p w:rsidR="00324237" w:rsidRPr="008653EA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proofErr w:type="spellStart"/>
      <w:r w:rsidRPr="008653EA">
        <w:rPr>
          <w:rFonts w:ascii="Arial" w:eastAsia="Times New Roman" w:hAnsi="Arial" w:cs="Arial"/>
          <w:sz w:val="21"/>
          <w:szCs w:val="21"/>
        </w:rPr>
        <w:t>С.К.Тивикова</w:t>
      </w:r>
      <w:proofErr w:type="spellEnd"/>
      <w:r w:rsidRPr="008653EA">
        <w:rPr>
          <w:rFonts w:ascii="Arial" w:eastAsia="Times New Roman" w:hAnsi="Arial" w:cs="Arial"/>
          <w:sz w:val="21"/>
          <w:szCs w:val="21"/>
        </w:rPr>
        <w:t>, Н.Н.Деменева, Т.Я.Железнова, Н.Ю.Яшина «Гражданское образование в начальных классах», Нижний Новгород, 1998.</w:t>
      </w:r>
    </w:p>
    <w:p w:rsidR="00324237" w:rsidRDefault="00324237" w:rsidP="0032423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8653EA">
        <w:rPr>
          <w:rFonts w:ascii="Arial" w:eastAsia="Times New Roman" w:hAnsi="Arial" w:cs="Arial"/>
          <w:sz w:val="21"/>
          <w:szCs w:val="21"/>
        </w:rPr>
        <w:t>Ляхов И.И. Проектная деятельность. М. 1996.</w:t>
      </w:r>
    </w:p>
    <w:p w:rsidR="00324237" w:rsidRPr="00324237" w:rsidRDefault="00324237" w:rsidP="00324237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sz w:val="21"/>
          <w:szCs w:val="21"/>
        </w:rPr>
      </w:pPr>
    </w:p>
    <w:p w:rsidR="00C22293" w:rsidRDefault="00187A97" w:rsidP="005570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</w:rPr>
        <w:br w:type="page"/>
      </w:r>
      <w:r w:rsidR="005570A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p w:rsidR="00187A97" w:rsidRDefault="00187A97">
      <w:pPr>
        <w:rPr>
          <w:sz w:val="28"/>
          <w:szCs w:val="28"/>
        </w:rPr>
      </w:pPr>
    </w:p>
    <w:sectPr w:rsidR="00187A97" w:rsidSect="00865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631338"/>
    <w:multiLevelType w:val="multilevel"/>
    <w:tmpl w:val="F9CE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A1660"/>
    <w:multiLevelType w:val="multilevel"/>
    <w:tmpl w:val="3E90A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A51B90"/>
    <w:multiLevelType w:val="multilevel"/>
    <w:tmpl w:val="32AC6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3E08E2"/>
    <w:multiLevelType w:val="multilevel"/>
    <w:tmpl w:val="0CA4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511992"/>
    <w:multiLevelType w:val="multilevel"/>
    <w:tmpl w:val="3406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E7570B"/>
    <w:multiLevelType w:val="multilevel"/>
    <w:tmpl w:val="02605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28472D"/>
    <w:multiLevelType w:val="multilevel"/>
    <w:tmpl w:val="7EDE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846B21"/>
    <w:multiLevelType w:val="multilevel"/>
    <w:tmpl w:val="41003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D762C6"/>
    <w:multiLevelType w:val="multilevel"/>
    <w:tmpl w:val="2954D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1261EF"/>
    <w:multiLevelType w:val="multilevel"/>
    <w:tmpl w:val="CF7C4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B36252"/>
    <w:multiLevelType w:val="hybridMultilevel"/>
    <w:tmpl w:val="80360CD2"/>
    <w:lvl w:ilvl="0" w:tplc="1C60F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A26FE0"/>
    <w:multiLevelType w:val="multilevel"/>
    <w:tmpl w:val="8A1E3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C03D79"/>
    <w:multiLevelType w:val="multilevel"/>
    <w:tmpl w:val="20442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336F20"/>
    <w:multiLevelType w:val="multilevel"/>
    <w:tmpl w:val="E564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0276F6"/>
    <w:multiLevelType w:val="multilevel"/>
    <w:tmpl w:val="2E76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640F49"/>
    <w:multiLevelType w:val="multilevel"/>
    <w:tmpl w:val="3B441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126B9E"/>
    <w:multiLevelType w:val="multilevel"/>
    <w:tmpl w:val="AD68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672DFA"/>
    <w:multiLevelType w:val="multilevel"/>
    <w:tmpl w:val="2910B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144561"/>
    <w:multiLevelType w:val="multilevel"/>
    <w:tmpl w:val="B39C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E86F18"/>
    <w:multiLevelType w:val="multilevel"/>
    <w:tmpl w:val="5836A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66526A"/>
    <w:multiLevelType w:val="multilevel"/>
    <w:tmpl w:val="FE86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8715F3"/>
    <w:multiLevelType w:val="multilevel"/>
    <w:tmpl w:val="9ED01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967770"/>
    <w:multiLevelType w:val="hybridMultilevel"/>
    <w:tmpl w:val="6C9E7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1A1A4B"/>
    <w:multiLevelType w:val="multilevel"/>
    <w:tmpl w:val="D94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56505D"/>
    <w:multiLevelType w:val="multilevel"/>
    <w:tmpl w:val="7CCC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B06961"/>
    <w:multiLevelType w:val="multilevel"/>
    <w:tmpl w:val="F4EE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555ED1"/>
    <w:multiLevelType w:val="multilevel"/>
    <w:tmpl w:val="67581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AD02D8"/>
    <w:multiLevelType w:val="multilevel"/>
    <w:tmpl w:val="7D74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DD2FA6"/>
    <w:multiLevelType w:val="multilevel"/>
    <w:tmpl w:val="7C76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1D1566"/>
    <w:multiLevelType w:val="multilevel"/>
    <w:tmpl w:val="4FB2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223B4C"/>
    <w:multiLevelType w:val="multilevel"/>
    <w:tmpl w:val="018C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405C4D"/>
    <w:multiLevelType w:val="multilevel"/>
    <w:tmpl w:val="5AE0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411392"/>
    <w:multiLevelType w:val="hybridMultilevel"/>
    <w:tmpl w:val="DE9CCC18"/>
    <w:lvl w:ilvl="0" w:tplc="1C60F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541368"/>
    <w:multiLevelType w:val="multilevel"/>
    <w:tmpl w:val="4F8A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DD2662"/>
    <w:multiLevelType w:val="multilevel"/>
    <w:tmpl w:val="6BE0E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0752F9"/>
    <w:multiLevelType w:val="multilevel"/>
    <w:tmpl w:val="E448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2B2429"/>
    <w:multiLevelType w:val="multilevel"/>
    <w:tmpl w:val="F68E3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886A52"/>
    <w:multiLevelType w:val="multilevel"/>
    <w:tmpl w:val="544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A3150D"/>
    <w:multiLevelType w:val="multilevel"/>
    <w:tmpl w:val="8900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5101F1"/>
    <w:multiLevelType w:val="multilevel"/>
    <w:tmpl w:val="42E00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6A3240"/>
    <w:multiLevelType w:val="multilevel"/>
    <w:tmpl w:val="1A82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A45E7F"/>
    <w:multiLevelType w:val="multilevel"/>
    <w:tmpl w:val="0DA27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C6F2987"/>
    <w:multiLevelType w:val="multilevel"/>
    <w:tmpl w:val="DA4C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DFA661E"/>
    <w:multiLevelType w:val="multilevel"/>
    <w:tmpl w:val="A5C40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0D553D"/>
    <w:multiLevelType w:val="multilevel"/>
    <w:tmpl w:val="AFA4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1A63DB"/>
    <w:multiLevelType w:val="multilevel"/>
    <w:tmpl w:val="0DE8D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A0B3F5A"/>
    <w:multiLevelType w:val="multilevel"/>
    <w:tmpl w:val="46801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A136CB8"/>
    <w:multiLevelType w:val="multilevel"/>
    <w:tmpl w:val="34E81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D7B23CD"/>
    <w:multiLevelType w:val="multilevel"/>
    <w:tmpl w:val="639C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DFF04A0"/>
    <w:multiLevelType w:val="multilevel"/>
    <w:tmpl w:val="3660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8"/>
  </w:num>
  <w:num w:numId="3">
    <w:abstractNumId w:val="26"/>
  </w:num>
  <w:num w:numId="4">
    <w:abstractNumId w:val="39"/>
  </w:num>
  <w:num w:numId="5">
    <w:abstractNumId w:val="25"/>
  </w:num>
  <w:num w:numId="6">
    <w:abstractNumId w:val="43"/>
  </w:num>
  <w:num w:numId="7">
    <w:abstractNumId w:val="1"/>
  </w:num>
  <w:num w:numId="8">
    <w:abstractNumId w:val="14"/>
  </w:num>
  <w:num w:numId="9">
    <w:abstractNumId w:val="29"/>
  </w:num>
  <w:num w:numId="10">
    <w:abstractNumId w:val="17"/>
  </w:num>
  <w:num w:numId="11">
    <w:abstractNumId w:val="5"/>
  </w:num>
  <w:num w:numId="12">
    <w:abstractNumId w:val="36"/>
  </w:num>
  <w:num w:numId="13">
    <w:abstractNumId w:val="49"/>
  </w:num>
  <w:num w:numId="14">
    <w:abstractNumId w:val="32"/>
  </w:num>
  <w:num w:numId="15">
    <w:abstractNumId w:val="30"/>
  </w:num>
  <w:num w:numId="16">
    <w:abstractNumId w:val="21"/>
  </w:num>
  <w:num w:numId="17">
    <w:abstractNumId w:val="7"/>
  </w:num>
  <w:num w:numId="18">
    <w:abstractNumId w:val="45"/>
  </w:num>
  <w:num w:numId="19">
    <w:abstractNumId w:val="31"/>
  </w:num>
  <w:num w:numId="20">
    <w:abstractNumId w:val="24"/>
  </w:num>
  <w:num w:numId="21">
    <w:abstractNumId w:val="34"/>
  </w:num>
  <w:num w:numId="22">
    <w:abstractNumId w:val="2"/>
  </w:num>
  <w:num w:numId="23">
    <w:abstractNumId w:val="48"/>
  </w:num>
  <w:num w:numId="24">
    <w:abstractNumId w:val="16"/>
  </w:num>
  <w:num w:numId="25">
    <w:abstractNumId w:val="47"/>
  </w:num>
  <w:num w:numId="26">
    <w:abstractNumId w:val="44"/>
  </w:num>
  <w:num w:numId="27">
    <w:abstractNumId w:val="50"/>
  </w:num>
  <w:num w:numId="28">
    <w:abstractNumId w:val="22"/>
  </w:num>
  <w:num w:numId="29">
    <w:abstractNumId w:val="40"/>
  </w:num>
  <w:num w:numId="30">
    <w:abstractNumId w:val="10"/>
  </w:num>
  <w:num w:numId="31">
    <w:abstractNumId w:val="27"/>
  </w:num>
  <w:num w:numId="32">
    <w:abstractNumId w:val="12"/>
  </w:num>
  <w:num w:numId="33">
    <w:abstractNumId w:val="6"/>
  </w:num>
  <w:num w:numId="34">
    <w:abstractNumId w:val="42"/>
  </w:num>
  <w:num w:numId="35">
    <w:abstractNumId w:val="35"/>
  </w:num>
  <w:num w:numId="36">
    <w:abstractNumId w:val="41"/>
  </w:num>
  <w:num w:numId="37">
    <w:abstractNumId w:val="3"/>
  </w:num>
  <w:num w:numId="38">
    <w:abstractNumId w:val="13"/>
  </w:num>
  <w:num w:numId="39">
    <w:abstractNumId w:val="18"/>
  </w:num>
  <w:num w:numId="40">
    <w:abstractNumId w:val="9"/>
  </w:num>
  <w:num w:numId="41">
    <w:abstractNumId w:val="4"/>
  </w:num>
  <w:num w:numId="42">
    <w:abstractNumId w:val="46"/>
  </w:num>
  <w:num w:numId="43">
    <w:abstractNumId w:val="20"/>
  </w:num>
  <w:num w:numId="44">
    <w:abstractNumId w:val="8"/>
  </w:num>
  <w:num w:numId="45">
    <w:abstractNumId w:val="15"/>
  </w:num>
  <w:num w:numId="46">
    <w:abstractNumId w:val="37"/>
  </w:num>
  <w:num w:numId="47">
    <w:abstractNumId w:val="38"/>
  </w:num>
  <w:num w:numId="48">
    <w:abstractNumId w:val="11"/>
  </w:num>
  <w:num w:numId="49">
    <w:abstractNumId w:val="33"/>
  </w:num>
  <w:num w:numId="50">
    <w:abstractNumId w:val="0"/>
  </w:num>
  <w:num w:numId="51">
    <w:abstractNumId w:val="23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2DCD"/>
    <w:rsid w:val="00046FEA"/>
    <w:rsid w:val="000925BC"/>
    <w:rsid w:val="00093DED"/>
    <w:rsid w:val="001249EE"/>
    <w:rsid w:val="00187A97"/>
    <w:rsid w:val="0022331C"/>
    <w:rsid w:val="00324237"/>
    <w:rsid w:val="003C2DCD"/>
    <w:rsid w:val="004A3605"/>
    <w:rsid w:val="005037F1"/>
    <w:rsid w:val="005570AE"/>
    <w:rsid w:val="0066749F"/>
    <w:rsid w:val="006E570E"/>
    <w:rsid w:val="00755B44"/>
    <w:rsid w:val="00762177"/>
    <w:rsid w:val="008653EA"/>
    <w:rsid w:val="009E3545"/>
    <w:rsid w:val="00A855C2"/>
    <w:rsid w:val="00AD7351"/>
    <w:rsid w:val="00B21A62"/>
    <w:rsid w:val="00B91EC3"/>
    <w:rsid w:val="00C22293"/>
    <w:rsid w:val="00D37506"/>
    <w:rsid w:val="00DE776F"/>
    <w:rsid w:val="00E60A67"/>
    <w:rsid w:val="00EB435D"/>
    <w:rsid w:val="00EE2801"/>
    <w:rsid w:val="00FB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01"/>
  </w:style>
  <w:style w:type="paragraph" w:styleId="1">
    <w:name w:val="heading 1"/>
    <w:basedOn w:val="a"/>
    <w:next w:val="a"/>
    <w:link w:val="10"/>
    <w:qFormat/>
    <w:rsid w:val="00DE7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6749F"/>
    <w:pPr>
      <w:keepNext/>
      <w:tabs>
        <w:tab w:val="left" w:pos="388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6"/>
      <w:szCs w:val="24"/>
    </w:rPr>
  </w:style>
  <w:style w:type="paragraph" w:styleId="3">
    <w:name w:val="heading 3"/>
    <w:basedOn w:val="a"/>
    <w:next w:val="a"/>
    <w:link w:val="30"/>
    <w:qFormat/>
    <w:rsid w:val="0066749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40"/>
      <w:szCs w:val="24"/>
    </w:rPr>
  </w:style>
  <w:style w:type="paragraph" w:styleId="4">
    <w:name w:val="heading 4"/>
    <w:basedOn w:val="a"/>
    <w:next w:val="a"/>
    <w:link w:val="40"/>
    <w:qFormat/>
    <w:rsid w:val="0066749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66749F"/>
    <w:pPr>
      <w:keepNext/>
      <w:tabs>
        <w:tab w:val="left" w:pos="38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6">
    <w:name w:val="heading 6"/>
    <w:basedOn w:val="a"/>
    <w:next w:val="a"/>
    <w:link w:val="60"/>
    <w:qFormat/>
    <w:rsid w:val="0066749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9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C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2DCD"/>
    <w:rPr>
      <w:b/>
      <w:bCs/>
    </w:rPr>
  </w:style>
  <w:style w:type="character" w:styleId="a5">
    <w:name w:val="Emphasis"/>
    <w:basedOn w:val="a0"/>
    <w:qFormat/>
    <w:rsid w:val="003C2DCD"/>
    <w:rPr>
      <w:i/>
      <w:iCs/>
    </w:rPr>
  </w:style>
  <w:style w:type="paragraph" w:styleId="a6">
    <w:name w:val="Body Text Indent"/>
    <w:basedOn w:val="a"/>
    <w:link w:val="a7"/>
    <w:unhideWhenUsed/>
    <w:rsid w:val="00DE776F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DE776F"/>
    <w:rPr>
      <w:rFonts w:ascii="Times New Roman" w:eastAsia="Calibri" w:hAnsi="Times New Roman" w:cs="Times New Roman"/>
      <w:sz w:val="24"/>
      <w:szCs w:val="24"/>
    </w:rPr>
  </w:style>
  <w:style w:type="paragraph" w:styleId="a8">
    <w:name w:val="Body Text"/>
    <w:basedOn w:val="a"/>
    <w:link w:val="a9"/>
    <w:unhideWhenUsed/>
    <w:rsid w:val="00DE776F"/>
    <w:pPr>
      <w:spacing w:after="120"/>
    </w:pPr>
  </w:style>
  <w:style w:type="character" w:customStyle="1" w:styleId="a9">
    <w:name w:val="Основной текст Знак"/>
    <w:basedOn w:val="a0"/>
    <w:link w:val="a8"/>
    <w:rsid w:val="00DE776F"/>
  </w:style>
  <w:style w:type="paragraph" w:customStyle="1" w:styleId="11">
    <w:name w:val="Номер 1"/>
    <w:basedOn w:val="1"/>
    <w:rsid w:val="00DE776F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eastAsia="Calibri" w:hAnsi="Times New Roman" w:cs="Times New Roman"/>
      <w:bCs w:val="0"/>
      <w:color w:val="auto"/>
      <w:szCs w:val="20"/>
    </w:rPr>
  </w:style>
  <w:style w:type="table" w:styleId="aa">
    <w:name w:val="Table Grid"/>
    <w:basedOn w:val="a1"/>
    <w:rsid w:val="00DE7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E7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8653E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66749F"/>
    <w:rPr>
      <w:rFonts w:ascii="Times New Roman" w:eastAsia="Times New Roman" w:hAnsi="Times New Roman" w:cs="Times New Roman"/>
      <w:b/>
      <w:bCs/>
      <w:i/>
      <w:iCs/>
      <w:sz w:val="36"/>
      <w:szCs w:val="24"/>
    </w:rPr>
  </w:style>
  <w:style w:type="character" w:customStyle="1" w:styleId="30">
    <w:name w:val="Заголовок 3 Знак"/>
    <w:basedOn w:val="a0"/>
    <w:link w:val="3"/>
    <w:rsid w:val="0066749F"/>
    <w:rPr>
      <w:rFonts w:ascii="Times New Roman" w:eastAsia="Times New Roman" w:hAnsi="Times New Roman" w:cs="Times New Roman"/>
      <w:b/>
      <w:bCs/>
      <w:i/>
      <w:iCs/>
      <w:sz w:val="40"/>
      <w:szCs w:val="24"/>
    </w:rPr>
  </w:style>
  <w:style w:type="character" w:customStyle="1" w:styleId="40">
    <w:name w:val="Заголовок 4 Знак"/>
    <w:basedOn w:val="a0"/>
    <w:link w:val="4"/>
    <w:rsid w:val="0066749F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66749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60">
    <w:name w:val="Заголовок 6 Знак"/>
    <w:basedOn w:val="a0"/>
    <w:link w:val="6"/>
    <w:rsid w:val="0066749F"/>
    <w:rPr>
      <w:rFonts w:ascii="Times New Roman" w:eastAsia="Times New Roman" w:hAnsi="Times New Roman" w:cs="Times New Roman"/>
      <w:b/>
      <w:bCs/>
      <w:sz w:val="96"/>
      <w:szCs w:val="24"/>
    </w:rPr>
  </w:style>
  <w:style w:type="paragraph" w:styleId="ac">
    <w:name w:val="Title"/>
    <w:basedOn w:val="a"/>
    <w:link w:val="ad"/>
    <w:qFormat/>
    <w:rsid w:val="006674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</w:rPr>
  </w:style>
  <w:style w:type="character" w:customStyle="1" w:styleId="ad">
    <w:name w:val="Название Знак"/>
    <w:basedOn w:val="a0"/>
    <w:link w:val="ac"/>
    <w:rsid w:val="0066749F"/>
    <w:rPr>
      <w:rFonts w:ascii="Times New Roman" w:eastAsia="Times New Roman" w:hAnsi="Times New Roman" w:cs="Times New Roman"/>
      <w:b/>
      <w:bCs/>
      <w:i/>
      <w:iCs/>
      <w:sz w:val="36"/>
      <w:szCs w:val="24"/>
    </w:rPr>
  </w:style>
  <w:style w:type="paragraph" w:styleId="21">
    <w:name w:val="Body Text 2"/>
    <w:basedOn w:val="a"/>
    <w:link w:val="22"/>
    <w:rsid w:val="0066749F"/>
    <w:pPr>
      <w:spacing w:after="0" w:line="240" w:lineRule="auto"/>
      <w:ind w:right="432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66749F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3"/>
    <w:basedOn w:val="a"/>
    <w:link w:val="32"/>
    <w:rsid w:val="006674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96"/>
      <w:szCs w:val="24"/>
    </w:rPr>
  </w:style>
  <w:style w:type="character" w:customStyle="1" w:styleId="32">
    <w:name w:val="Основной текст 3 Знак"/>
    <w:basedOn w:val="a0"/>
    <w:link w:val="31"/>
    <w:rsid w:val="0066749F"/>
    <w:rPr>
      <w:rFonts w:ascii="Times New Roman" w:eastAsia="Times New Roman" w:hAnsi="Times New Roman" w:cs="Times New Roman"/>
      <w:b/>
      <w:bCs/>
      <w:sz w:val="96"/>
      <w:szCs w:val="24"/>
    </w:rPr>
  </w:style>
  <w:style w:type="paragraph" w:styleId="ae">
    <w:name w:val="header"/>
    <w:basedOn w:val="a"/>
    <w:link w:val="af"/>
    <w:rsid w:val="006674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66749F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rsid w:val="006674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6674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3252</Words>
  <Characters>18540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Школа Лезгинцева</cp:lastModifiedBy>
  <cp:revision>13</cp:revision>
  <dcterms:created xsi:type="dcterms:W3CDTF">2017-10-23T14:33:00Z</dcterms:created>
  <dcterms:modified xsi:type="dcterms:W3CDTF">2019-03-15T11:34:00Z</dcterms:modified>
</cp:coreProperties>
</file>