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мероприятий «Дорожная карта»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 повышению </w:t>
      </w:r>
      <w:r w:rsidR="00110B8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качества образования МБОУ «ООШ им</w:t>
      </w:r>
      <w:proofErr w:type="gramStart"/>
      <w:r w:rsidR="00110B8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.Г</w:t>
      </w:r>
      <w:proofErr w:type="gramEnd"/>
      <w:r w:rsidR="00110B8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="00110B8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Лезгинцева</w:t>
      </w:r>
      <w:proofErr w:type="spellEnd"/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FC0AF4" w:rsidRPr="00FC0AF4" w:rsidRDefault="00110B83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2020 – 2021</w:t>
      </w:r>
      <w:r w:rsidR="00FC0AF4"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="00FC0AF4"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</w:t>
      </w:r>
      <w:proofErr w:type="gramStart"/>
      <w:r w:rsidR="00FC0AF4"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.г</w:t>
      </w:r>
      <w:proofErr w:type="gramEnd"/>
      <w:r w:rsidR="00FC0AF4"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од</w:t>
      </w:r>
      <w:proofErr w:type="spellEnd"/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Цели: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повышение качества образования;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создание условий для удовлетворения потребностей личности в образовательной подготовке;                                                                         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совершенствование организации учебного процесса.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Задачи:   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совершенствование условий для современного образования и </w:t>
      </w:r>
      <w:proofErr w:type="gram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воспитания</w:t>
      </w:r>
      <w:proofErr w:type="gramEnd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обучающихся с учётом их индивидуальных особенностей.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Ожидаемые результаты:</w:t>
      </w:r>
    </w:p>
    <w:p w:rsidR="00FC0AF4" w:rsidRPr="00FC0AF4" w:rsidRDefault="00FC0AF4" w:rsidP="00FC0A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кач</w:t>
      </w:r>
      <w:r w:rsidR="00D712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ества образования в школе в 20</w:t>
      </w:r>
      <w:r w:rsidR="009409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20-</w:t>
      </w:r>
      <w:r w:rsidR="00D712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</w:t>
      </w:r>
      <w:r w:rsidR="009409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учебном году.</w:t>
      </w:r>
    </w:p>
    <w:p w:rsidR="00FC0AF4" w:rsidRPr="00FC0AF4" w:rsidRDefault="00FC0AF4" w:rsidP="00FC0A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 познавательной мотивации обучающихся (увеличение количества обучающихся</w:t>
      </w:r>
      <w:proofErr w:type="gram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FC0AF4" w:rsidRPr="00FC0AF4" w:rsidRDefault="00FC0AF4" w:rsidP="00FC0A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FC0AF4" w:rsidRPr="00FC0AF4" w:rsidRDefault="00FC0AF4" w:rsidP="00FC0A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Сохранение здоровья учащихся.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Система без</w:t>
      </w:r>
      <w:r w:rsidR="00D71274" w:rsidRPr="00D7127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отметочного обучения в 1 классе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</w:t>
      </w:r>
      <w:proofErr w:type="gramEnd"/>
      <w:r w:rsidR="00D71274" w:rsidRPr="00D712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отметочное</w:t>
      </w:r>
      <w:proofErr w:type="gramEnd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</w:t>
      </w:r>
      <w:r w:rsidR="00D71274" w:rsidRPr="00D712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отметочное обучение вводится в 1 классе начальной школы и призвано способствовать </w:t>
      </w:r>
      <w:proofErr w:type="spell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гуманизации</w:t>
      </w:r>
      <w:proofErr w:type="spellEnd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</w:t>
      </w:r>
      <w:proofErr w:type="gram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38C5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Основными принципами без</w:t>
      </w:r>
      <w:r w:rsidR="00D71274" w:rsidRPr="00AD38C5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Pr="00AD38C5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отметочного обучения являются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дифференцированный подход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при осуществлении оценочных и контролирующих действий;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proofErr w:type="spellStart"/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критериальность</w:t>
      </w:r>
      <w:proofErr w:type="spellEnd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содержательный контроль и оценка строятся на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критериальной</w:t>
      </w:r>
      <w:proofErr w:type="spellEnd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выработанной совместно с учащимися основе. Критерии должны быть однозначными и предельно четкими;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приоритет самооценки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непрерывность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с учетом непрерывности процесса обучения,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предлагается перейти от традиционного понимания оценки как фиксатора конечного 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сочетание качественной и количественной составляющих оценки</w:t>
      </w: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коммуникативность</w:t>
      </w:r>
      <w:proofErr w:type="spellEnd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умение работать в группе, отношение к предмету, уровень прилагаемых усилий, индивидуальный стиль мышления и т.д. </w:t>
      </w:r>
      <w:proofErr w:type="gram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Количественная</w:t>
      </w:r>
      <w:proofErr w:type="gramEnd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позволяет выстраивать шкалу индивидуальных приращений учащихся, сравнивать сегодняшние достижения ученика с его же успехами некоторое время назад,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естественность процесса контроля и оценки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контроль и оценка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Система контроля индивидуальных достижений</w:t>
      </w:r>
    </w:p>
    <w:p w:rsidR="00FC0AF4" w:rsidRPr="00FC0AF4" w:rsidRDefault="00D7127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обучающихся 2-</w:t>
      </w:r>
      <w:r w:rsidRPr="00CD467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  <w:r w:rsidR="00FC0AF4"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классов.</w:t>
      </w:r>
    </w:p>
    <w:p w:rsidR="00FC0AF4" w:rsidRPr="000F19D8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0F19D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Основные </w:t>
      </w:r>
      <w:r w:rsidRPr="000F19D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виды контроля</w:t>
      </w:r>
      <w:r w:rsidRPr="000F19D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: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C0AF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 месту в процессе обучения: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развития учащихся;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итоговый контроль, определяющий итоговый уровень знаний учащихся по </w:t>
      </w:r>
      <w:r w:rsidR="00D712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предметам и степень </w:t>
      </w:r>
      <w:proofErr w:type="spellStart"/>
      <w:r w:rsidR="00D712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ости</w:t>
      </w:r>
      <w:proofErr w:type="spellEnd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основных компонентов учебной деятельности школьников;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C0AF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 содержанию: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FC0AF4" w:rsidRPr="00FC0AF4" w:rsidRDefault="00FC0AF4" w:rsidP="000F1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Формы контроля и оценки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Содержательный контроль и оценка предметных результатов учащихся предусматривает выявление</w:t>
      </w:r>
      <w:r w:rsidR="004656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0F19D8">
        <w:rPr>
          <w:rFonts w:ascii="Arial" w:eastAsia="Times New Roman" w:hAnsi="Arial" w:cs="Arial"/>
          <w:bCs/>
          <w:i/>
          <w:iCs/>
          <w:color w:val="000000"/>
          <w:sz w:val="21"/>
          <w:szCs w:val="21"/>
          <w:lang w:eastAsia="ru-RU"/>
        </w:rPr>
        <w:t>индивидуальной динамики</w:t>
      </w: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качества усвоения предмета ребенком и не допускает сравнения его с другими детьми.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отслеживания уровня усвоения знаний и умений используются: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стартовые (входной контроль) проверочные работы;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текущие проверочные работы;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итоговые проверочные работы;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тестовые диагностические работы;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устный опрос;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проверка </w:t>
      </w:r>
      <w:proofErr w:type="spell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навыков чтения;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“</w:t>
      </w:r>
      <w:proofErr w:type="spell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портфолио</w:t>
      </w:r>
      <w:proofErr w:type="spellEnd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” ученика.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Стартовая работа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Текущий контроль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Тестовая диагностическая работа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Тематическая проверочная работа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Итоговая проверочная работа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</w:t>
      </w:r>
      <w:proofErr w:type="gram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gramEnd"/>
    </w:p>
    <w:p w:rsidR="00B232B0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Качественная характеристика знаний, умений и навыков составляется на основе</w:t>
      </w: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Итоговый результат усвоения предмета определяется в конце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Взаимодействие участников образовательного процесса в процессе обучения.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План мероприятий по повышению качества образования выпускников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94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75"/>
        <w:gridCol w:w="5392"/>
        <w:gridCol w:w="1911"/>
        <w:gridCol w:w="1367"/>
      </w:tblGrid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Где подводят итоги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1.Проверка календарно-тематического планирования.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2.Беседы с выпускниками по выбору предметов для итоговой аттестации.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1.Изучение организации домашней работы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выпускников.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Смотр дидактического материала для самостоятельной  работы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выпускников  при подготовке к О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ГЭ по мат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ематике, русскому языку,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биологии, обществозн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анию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химии.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4.Проведение классных, совместно с учащимися, родит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ельских собраний в 9 классе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 выборе обучающимися предметов для сдачи и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тоговой аттестации в форме  ОГЭ.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Зам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Шихсефиева</w:t>
            </w:r>
            <w:proofErr w:type="spellEnd"/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Ф.Дж.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Справка. 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Классные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род.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собрания.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Ноябрь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1.Посещение админис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трацией предметных курсов в 9 классе.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2.Участие выпускников в школьных  и районных предметных олимпиадах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Беседы с учащимися о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выборе предметов </w:t>
            </w:r>
            <w:proofErr w:type="gramStart"/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</w:t>
            </w:r>
            <w:proofErr w:type="gramEnd"/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пробных О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ГЭ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 Проверка тетрадей для 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контрольных работ учащихся 9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1.К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лассно-обобщающий контроль в 9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классе.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Административные контрольные работы за 1 полуг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одие по всем предметам в 9 классе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FC0AF4" w:rsidRPr="00FC0AF4" w:rsidRDefault="00D7127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="00FC0AF4"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Подведение итогов </w:t>
            </w:r>
            <w:proofErr w:type="gramStart"/>
            <w:r w:rsidR="00FC0AF4"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обучения выпускников  по математике</w:t>
            </w:r>
            <w:proofErr w:type="gramEnd"/>
            <w:r w:rsidR="00FC0AF4"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русскому языку в I полугодии.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слабоуспевающими.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 Проверка классных журналов  с целью выявления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Проведение классных, совместно с учащимися, родительских собраний о качестве подготовки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тд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Февраль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1.Классно-обобщающий контроль в 9 классе.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Проверка тетрадей для ко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нтрольных работ учащихся 5-8, 9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классов.</w:t>
            </w:r>
          </w:p>
          <w:p w:rsidR="00FC0AF4" w:rsidRPr="00FC0AF4" w:rsidRDefault="008B2CFA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="00FC0AF4"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Организация дополнительных занятий с учащимися, имеющими спорные оценки по предмету, а так же </w:t>
            </w:r>
            <w:proofErr w:type="gramStart"/>
            <w:r w:rsidR="00FC0AF4"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="00FC0AF4"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слабоуспевающими.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Заседания М/О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8B2CFA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Пробные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FC0AF4"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ОГЭ в 9 классе по русскому языку и математике.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Анализ итогов второго триместра по классам.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Организация повторения по математике и русск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ому языку при подготовке к ОГЭ в 9 классе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роведение </w:t>
            </w:r>
            <w:proofErr w:type="gramStart"/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школьных</w:t>
            </w:r>
            <w:proofErr w:type="gramEnd"/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пробных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ОГЭ по остальным предметам, выбранными обучающимися для сдачи.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   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 выпускных классов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Заседания М\О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1.Организация ко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нсультаций к подготовке к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ОГЭ по предметам.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2.Проведение промежуточн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ого контроля знаний в 5 – 8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классах.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4.Подготовка учащихся выпускных классов к итого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вой аттестации в формате  О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ГЭ (в том числе и психологическая).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 – психолог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1.Анализ результатов ит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оговой аттестации учащихся 9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классов.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</w:tbl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Работа учителей-предметников школы с учащимися по повышению качества образования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99"/>
        <w:gridCol w:w="2863"/>
        <w:gridCol w:w="3143"/>
        <w:gridCol w:w="2365"/>
      </w:tblGrid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Прогнозируемый результат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Недостаточная готовность учащихся к продолжению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обучения в школе.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Работа по усвоению различных алгоритмов и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памяток. Беседы по организации режима подготовки домашних заданий. Своевременный контроль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Активизация мотивации обучения.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Адаптация учащихся к учебному труду.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Октябрь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Повышение уровня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2-9 классах.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слабоуспевающих учащихся по итогам I триместра. Возможная неблагоприятная оценочная ситуа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ция для отдельных учащихся 8 класса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связи с предстоящей аттестацией.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групп взаимной помощи из учащихся. Работа в рамках школьного компонента по консультированию пробелов и трудностей. Индивид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уальная работа с учащимися 8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Повышение мотивации учения у 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слабоуспевающих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Ликвидация пробелов. Формирование духа взаимопомощи и поддержки в коллективе учащихся. Повыш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ение уровня </w:t>
            </w:r>
            <w:proofErr w:type="spellStart"/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8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классах.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Возрастание престижа знаний в детском коллективе.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Проблема успешного проведения годовой и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итоговой аттестации.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Знакомство учащихся с нормами и правилами аттестации, продолжение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повторения, тренировочные и контрольные работы.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Четко организовывается успешная годовая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аттестация.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Июнь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условно 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переведёнными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Успешно сданные выпу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скные экзамены в форме ОГЭ</w:t>
            </w:r>
            <w:proofErr w:type="gramStart"/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</w:tc>
      </w:tr>
    </w:tbl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3BC8" w:rsidRDefault="00243BC8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3BC8" w:rsidRPr="00FC0AF4" w:rsidRDefault="00243BC8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38"/>
        <w:gridCol w:w="2428"/>
        <w:gridCol w:w="3159"/>
        <w:gridCol w:w="2645"/>
      </w:tblGrid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Прогнозируемый результат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8B2CFA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1 </w:t>
            </w:r>
            <w:r w:rsidR="00FC0AF4"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2-е классы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Индивидуальные занятия, усиленный 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деятельностью ученика.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3-е классы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Индивидуальные занятия, усиленный 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деятельностью ученика.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  <w:r w:rsidR="008B2CF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-е</w:t>
            </w: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класс</w:t>
            </w:r>
            <w:r w:rsidR="008B2CF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ы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безболезненное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Трудности, вызванные изучением новых предметов. Снижение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учебной мотивации.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Организация щадящего режима в начале изучения школьных предметов. Разработка комплекса мер,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развивающих учебную мотивацию: творческие задания, система поощрения и др.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Быстрое и безболезненное привыкание к новым предметам. Повышение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учебной мотивации учащихся.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слабоуспевающими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постоянным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Четкая и успешная сдача экзаменов.</w:t>
            </w:r>
          </w:p>
        </w:tc>
      </w:tr>
    </w:tbl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</w:t>
      </w: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учителей школы с родителями по повышению качества образования учащихся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9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38"/>
        <w:gridCol w:w="3299"/>
        <w:gridCol w:w="2568"/>
        <w:gridCol w:w="2770"/>
      </w:tblGrid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Ожидаемый результат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учащихся к началу занятий.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родительских собраний.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Улучшение психологического климата класса.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накопляемостью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семестровых оценок у учащихся 2-9 классов. Необходимость знакомства родителей с ито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гами полугодия у учащихся</w:t>
            </w:r>
            <w:proofErr w:type="gramStart"/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дневниками, индивидуальная работа с родителями, дистанционная работа с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родителями.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контролю за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успеваемостью.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Январь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Недостаточная информация о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качестве оценок.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Наличие 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неуспевающих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отстающими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85F99" w:rsidRDefault="00485F99"/>
    <w:sectPr w:rsidR="00485F99" w:rsidSect="00485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27459"/>
    <w:multiLevelType w:val="multilevel"/>
    <w:tmpl w:val="956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AF4"/>
    <w:rsid w:val="00093B46"/>
    <w:rsid w:val="000F19D8"/>
    <w:rsid w:val="00110B83"/>
    <w:rsid w:val="001F709F"/>
    <w:rsid w:val="00213D68"/>
    <w:rsid w:val="00243BC8"/>
    <w:rsid w:val="0031581A"/>
    <w:rsid w:val="00350FFB"/>
    <w:rsid w:val="003772B6"/>
    <w:rsid w:val="0038111C"/>
    <w:rsid w:val="004656D4"/>
    <w:rsid w:val="00485F99"/>
    <w:rsid w:val="005E0023"/>
    <w:rsid w:val="008B2CFA"/>
    <w:rsid w:val="009409D5"/>
    <w:rsid w:val="00A1447B"/>
    <w:rsid w:val="00AD38C5"/>
    <w:rsid w:val="00B232B0"/>
    <w:rsid w:val="00CD467D"/>
    <w:rsid w:val="00D71274"/>
    <w:rsid w:val="00FC0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0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7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3020</Words>
  <Characters>17216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BRUK_10</cp:lastModifiedBy>
  <cp:revision>14</cp:revision>
  <dcterms:created xsi:type="dcterms:W3CDTF">2020-09-05T17:23:00Z</dcterms:created>
  <dcterms:modified xsi:type="dcterms:W3CDTF">2020-09-07T07:59:00Z</dcterms:modified>
</cp:coreProperties>
</file>